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A84" w:rsidRDefault="00037A84">
      <w:pPr>
        <w:rPr>
          <w:rFonts w:ascii="Arial" w:eastAsia="Arial" w:hAnsi="Arial" w:cs="Arial"/>
          <w:b/>
          <w:sz w:val="22"/>
          <w:szCs w:val="22"/>
        </w:rPr>
      </w:pPr>
    </w:p>
    <w:p w:rsidR="00037A84" w:rsidRDefault="00E739CD">
      <w:pPr>
        <w:jc w:val="center"/>
        <w:rPr>
          <w:rFonts w:ascii="Arial" w:eastAsia="Arial" w:hAnsi="Arial" w:cs="Arial"/>
          <w:b/>
          <w:sz w:val="22"/>
          <w:szCs w:val="22"/>
        </w:rPr>
      </w:pPr>
      <w:r>
        <w:rPr>
          <w:rFonts w:ascii="Arial" w:eastAsia="Arial" w:hAnsi="Arial" w:cs="Arial"/>
          <w:b/>
          <w:noProof/>
          <w:sz w:val="22"/>
          <w:szCs w:val="22"/>
          <w:lang w:val="en-IE"/>
        </w:rPr>
        <w:drawing>
          <wp:inline distT="114300" distB="114300" distL="114300" distR="114300">
            <wp:extent cx="1083244" cy="96383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83244" cy="963832"/>
                    </a:xfrm>
                    <a:prstGeom prst="rect">
                      <a:avLst/>
                    </a:prstGeom>
                    <a:ln/>
                  </pic:spPr>
                </pic:pic>
              </a:graphicData>
            </a:graphic>
          </wp:inline>
        </w:drawing>
      </w:r>
    </w:p>
    <w:p w:rsidR="00037A84" w:rsidRDefault="00E739CD">
      <w:pPr>
        <w:jc w:val="center"/>
        <w:rPr>
          <w:rFonts w:ascii="Arial" w:eastAsia="Arial" w:hAnsi="Arial" w:cs="Arial"/>
          <w:b/>
          <w:sz w:val="26"/>
          <w:szCs w:val="26"/>
        </w:rPr>
      </w:pPr>
      <w:r>
        <w:rPr>
          <w:rFonts w:ascii="Arial" w:eastAsia="Arial" w:hAnsi="Arial" w:cs="Arial"/>
          <w:b/>
          <w:sz w:val="26"/>
          <w:szCs w:val="26"/>
        </w:rPr>
        <w:t>Our Lady of Good Counsel BNS</w:t>
      </w:r>
    </w:p>
    <w:p w:rsidR="00037A84" w:rsidRDefault="00037A84">
      <w:pPr>
        <w:jc w:val="center"/>
        <w:rPr>
          <w:rFonts w:ascii="Arial" w:eastAsia="Arial" w:hAnsi="Arial" w:cs="Arial"/>
          <w:b/>
          <w:sz w:val="26"/>
          <w:szCs w:val="26"/>
        </w:rPr>
      </w:pPr>
    </w:p>
    <w:p w:rsidR="00037A84" w:rsidRDefault="00175701">
      <w:pPr>
        <w:jc w:val="center"/>
        <w:rPr>
          <w:rFonts w:ascii="Arial" w:eastAsia="Arial" w:hAnsi="Arial" w:cs="Arial"/>
          <w:b/>
          <w:sz w:val="26"/>
          <w:szCs w:val="26"/>
        </w:rPr>
      </w:pPr>
      <w:r>
        <w:rPr>
          <w:rFonts w:ascii="Arial" w:eastAsia="Arial" w:hAnsi="Arial" w:cs="Arial"/>
          <w:b/>
          <w:sz w:val="26"/>
          <w:szCs w:val="26"/>
        </w:rPr>
        <w:t>Code of Behaviour 2025</w:t>
      </w:r>
    </w:p>
    <w:p w:rsidR="00037A84" w:rsidRDefault="00E739CD">
      <w:pPr>
        <w:pStyle w:val="Title"/>
        <w:rPr>
          <w:b w:val="0"/>
          <w:color w:val="000000"/>
          <w:sz w:val="40"/>
          <w:szCs w:val="40"/>
        </w:rPr>
      </w:pPr>
      <w:r>
        <w:rPr>
          <w:rFonts w:ascii="Arial" w:eastAsia="Arial" w:hAnsi="Arial" w:cs="Arial"/>
          <w:color w:val="0000FF"/>
          <w:sz w:val="22"/>
          <w:szCs w:val="22"/>
          <w:u w:val="none"/>
        </w:rPr>
        <w:t>__________________________________________________________________________</w:t>
      </w:r>
    </w:p>
    <w:p w:rsidR="00037A84" w:rsidRDefault="00E739CD">
      <w:pPr>
        <w:pStyle w:val="Heading1"/>
        <w:jc w:val="both"/>
        <w:rPr>
          <w:b w:val="0"/>
          <w:color w:val="000000"/>
        </w:rPr>
      </w:pPr>
      <w:r>
        <w:rPr>
          <w:b w:val="0"/>
          <w:color w:val="000000"/>
        </w:rPr>
        <w:t>Introductory Statement</w:t>
      </w:r>
    </w:p>
    <w:p w:rsidR="00037A84" w:rsidRDefault="00037A84">
      <w:pPr>
        <w:jc w:val="both"/>
        <w:rPr>
          <w:color w:val="000000"/>
        </w:rPr>
      </w:pPr>
    </w:p>
    <w:p w:rsidR="00037A84" w:rsidRDefault="00E739CD">
      <w:pPr>
        <w:jc w:val="both"/>
        <w:rPr>
          <w:color w:val="000000"/>
          <w:sz w:val="28"/>
          <w:szCs w:val="28"/>
        </w:rPr>
      </w:pPr>
      <w:r>
        <w:t>The code of behaviour is the set of programmes, practices and procedures that together form the school’s plan for helping students in the school to behave well and learn well. The code of behaviour helps the school community to promote the school ethos, relationships, policies, procedures and practices that encourage good behaviour and prevent unacceptable behaviour. The code of behaviour helps teachers, other members of staff, students and parents to work together for a happy, effective and safe school.</w:t>
      </w:r>
    </w:p>
    <w:p w:rsidR="00037A84" w:rsidRDefault="00037A84">
      <w:pPr>
        <w:jc w:val="both"/>
        <w:rPr>
          <w:color w:val="000000"/>
          <w:sz w:val="28"/>
          <w:szCs w:val="28"/>
        </w:rPr>
      </w:pPr>
    </w:p>
    <w:p w:rsidR="00037A84" w:rsidRDefault="00037A84">
      <w:pPr>
        <w:jc w:val="both"/>
        <w:rPr>
          <w:color w:val="000000"/>
          <w:sz w:val="28"/>
          <w:szCs w:val="28"/>
        </w:rPr>
      </w:pPr>
    </w:p>
    <w:p w:rsidR="00037A84" w:rsidRDefault="00E739CD">
      <w:pPr>
        <w:jc w:val="both"/>
        <w:rPr>
          <w:color w:val="000000"/>
          <w:sz w:val="28"/>
          <w:szCs w:val="28"/>
        </w:rPr>
      </w:pPr>
      <w:r>
        <w:rPr>
          <w:color w:val="000000"/>
          <w:sz w:val="28"/>
          <w:szCs w:val="28"/>
        </w:rPr>
        <w:t>Rationale:</w:t>
      </w:r>
    </w:p>
    <w:p w:rsidR="00037A84" w:rsidRDefault="00037A84">
      <w:pPr>
        <w:jc w:val="both"/>
        <w:rPr>
          <w:color w:val="000000"/>
        </w:rPr>
      </w:pPr>
    </w:p>
    <w:p w:rsidR="00037A84" w:rsidRDefault="00E739CD">
      <w:pPr>
        <w:numPr>
          <w:ilvl w:val="0"/>
          <w:numId w:val="11"/>
        </w:numPr>
        <w:jc w:val="both"/>
        <w:rPr>
          <w:color w:val="000000"/>
        </w:rPr>
      </w:pPr>
      <w:r>
        <w:rPr>
          <w:color w:val="000000"/>
        </w:rPr>
        <w:t>It is necessary to update our existing policy drawn up in light of the publication of the National Educational Welfare Board NEWB document “Developing a Code of Behaviour – Guidelines for Schools” (2008) to incorporate changes in practice to enhance school behaviour.</w:t>
      </w:r>
    </w:p>
    <w:p w:rsidR="00037A84" w:rsidRDefault="00E739CD">
      <w:pPr>
        <w:numPr>
          <w:ilvl w:val="0"/>
          <w:numId w:val="11"/>
        </w:numPr>
        <w:jc w:val="both"/>
        <w:rPr>
          <w:color w:val="000000"/>
        </w:rPr>
      </w:pPr>
      <w:r>
        <w:t xml:space="preserve">To ensure continuity of instruction to all students </w:t>
      </w:r>
    </w:p>
    <w:p w:rsidR="00037A84" w:rsidRDefault="00E739CD">
      <w:pPr>
        <w:numPr>
          <w:ilvl w:val="0"/>
          <w:numId w:val="11"/>
        </w:numPr>
        <w:jc w:val="both"/>
        <w:rPr>
          <w:color w:val="000000"/>
        </w:rPr>
      </w:pPr>
      <w:r>
        <w:t>To foster an orderly, harmonious school where high standards of behaviour are expected and supported</w:t>
      </w:r>
      <w:r>
        <w:rPr>
          <w:color w:val="000000"/>
        </w:rPr>
        <w:t xml:space="preserve"> </w:t>
      </w:r>
    </w:p>
    <w:p w:rsidR="00037A84" w:rsidRDefault="00E739CD">
      <w:pPr>
        <w:numPr>
          <w:ilvl w:val="0"/>
          <w:numId w:val="11"/>
        </w:numPr>
        <w:jc w:val="both"/>
        <w:rPr>
          <w:color w:val="000000"/>
        </w:rPr>
      </w:pPr>
      <w:r>
        <w:t>To maintain an effective learning environment for all and their responsibility to students whose behaviour presents a challenge to the teaching and learning process</w:t>
      </w:r>
    </w:p>
    <w:p w:rsidR="00037A84" w:rsidRDefault="00E739CD">
      <w:pPr>
        <w:numPr>
          <w:ilvl w:val="0"/>
          <w:numId w:val="11"/>
        </w:numPr>
        <w:jc w:val="both"/>
        <w:rPr>
          <w:color w:val="000000"/>
        </w:rPr>
      </w:pPr>
      <w:r>
        <w:rPr>
          <w:color w:val="000000"/>
        </w:rPr>
        <w:t>It is a requirement under the Education Welfare Act, 2000, Section 23 (1) which refers to the obligation on schools to prepare a Code of Behaviour in respect of the pupils registered at the school.  In accordance with Section 23 (2), the Code of Behaviour shall specify:</w:t>
      </w:r>
    </w:p>
    <w:p w:rsidR="00037A84" w:rsidRDefault="00037A84">
      <w:pPr>
        <w:pBdr>
          <w:top w:val="nil"/>
          <w:left w:val="nil"/>
          <w:bottom w:val="nil"/>
          <w:right w:val="nil"/>
          <w:between w:val="nil"/>
        </w:pBdr>
        <w:tabs>
          <w:tab w:val="center" w:pos="4320"/>
          <w:tab w:val="right" w:pos="8640"/>
        </w:tabs>
        <w:jc w:val="both"/>
        <w:rPr>
          <w:color w:val="000000"/>
        </w:rPr>
      </w:pPr>
    </w:p>
    <w:p w:rsidR="00037A84" w:rsidRDefault="00E739CD">
      <w:pPr>
        <w:numPr>
          <w:ilvl w:val="0"/>
          <w:numId w:val="13"/>
        </w:numPr>
        <w:jc w:val="both"/>
        <w:rPr>
          <w:i/>
          <w:color w:val="000000"/>
        </w:rPr>
      </w:pPr>
      <w:r>
        <w:rPr>
          <w:i/>
          <w:color w:val="000000"/>
        </w:rPr>
        <w:t>The standards of behaviour that shall be observed by each pupil attending the school;</w:t>
      </w:r>
    </w:p>
    <w:p w:rsidR="00037A84" w:rsidRDefault="00E739CD">
      <w:pPr>
        <w:numPr>
          <w:ilvl w:val="0"/>
          <w:numId w:val="13"/>
        </w:numPr>
        <w:jc w:val="both"/>
        <w:rPr>
          <w:i/>
          <w:color w:val="000000"/>
        </w:rPr>
      </w:pPr>
      <w:bookmarkStart w:id="0" w:name="_gjdgxs" w:colFirst="0" w:colLast="0"/>
      <w:bookmarkEnd w:id="0"/>
      <w:r>
        <w:rPr>
          <w:i/>
          <w:color w:val="000000"/>
        </w:rPr>
        <w:t>The measures that shall be taken when a pupil fails or refuses to observe those standards;</w:t>
      </w:r>
    </w:p>
    <w:p w:rsidR="00037A84" w:rsidRDefault="00E739CD">
      <w:pPr>
        <w:numPr>
          <w:ilvl w:val="0"/>
          <w:numId w:val="13"/>
        </w:numPr>
        <w:jc w:val="both"/>
        <w:rPr>
          <w:i/>
          <w:color w:val="000000"/>
        </w:rPr>
      </w:pPr>
      <w:r>
        <w:rPr>
          <w:i/>
          <w:color w:val="000000"/>
        </w:rPr>
        <w:t>The procedures to be followed before a pupil may be suspended or expelled from the school concerned;</w:t>
      </w:r>
    </w:p>
    <w:p w:rsidR="00037A84" w:rsidRDefault="00E739CD">
      <w:pPr>
        <w:numPr>
          <w:ilvl w:val="0"/>
          <w:numId w:val="13"/>
        </w:numPr>
        <w:jc w:val="both"/>
        <w:rPr>
          <w:i/>
          <w:color w:val="000000"/>
        </w:rPr>
      </w:pPr>
      <w:r>
        <w:rPr>
          <w:i/>
          <w:color w:val="000000"/>
        </w:rPr>
        <w:t>The grounds for removing a suspension imposed in relation to a pupil;</w:t>
      </w:r>
    </w:p>
    <w:p w:rsidR="00037A84" w:rsidRDefault="00E739CD">
      <w:pPr>
        <w:numPr>
          <w:ilvl w:val="0"/>
          <w:numId w:val="13"/>
        </w:numPr>
        <w:jc w:val="both"/>
        <w:rPr>
          <w:i/>
          <w:color w:val="000000"/>
        </w:rPr>
      </w:pPr>
      <w:r>
        <w:rPr>
          <w:i/>
          <w:color w:val="000000"/>
        </w:rPr>
        <w:t>The procedures to be followed in relation to a child’s absence from school;</w:t>
      </w:r>
    </w:p>
    <w:p w:rsidR="00037A84" w:rsidRDefault="00037A84">
      <w:pPr>
        <w:ind w:left="720"/>
        <w:jc w:val="both"/>
        <w:rPr>
          <w:i/>
          <w:color w:val="000000"/>
        </w:rPr>
      </w:pPr>
    </w:p>
    <w:p w:rsidR="00037A84" w:rsidRDefault="00E739CD">
      <w:pPr>
        <w:numPr>
          <w:ilvl w:val="0"/>
          <w:numId w:val="7"/>
        </w:numPr>
        <w:jc w:val="both"/>
        <w:rPr>
          <w:color w:val="000000"/>
        </w:rPr>
      </w:pPr>
      <w:r>
        <w:rPr>
          <w:color w:val="000000"/>
        </w:rPr>
        <w:t>We wish to ensure that our policy complies with legal requirements and follows best practice as per NEWB Guidelines (2008).</w:t>
      </w:r>
    </w:p>
    <w:p w:rsidR="00037A84" w:rsidRDefault="00037A84">
      <w:pPr>
        <w:jc w:val="both"/>
        <w:rPr>
          <w:color w:val="000000"/>
        </w:rPr>
      </w:pPr>
    </w:p>
    <w:p w:rsidR="00037A84" w:rsidRDefault="00037A84">
      <w:pPr>
        <w:jc w:val="both"/>
      </w:pPr>
    </w:p>
    <w:p w:rsidR="00037A84" w:rsidRDefault="00037A84">
      <w:pPr>
        <w:jc w:val="both"/>
        <w:rPr>
          <w:color w:val="000000"/>
          <w:sz w:val="28"/>
          <w:szCs w:val="28"/>
        </w:rPr>
      </w:pPr>
    </w:p>
    <w:p w:rsidR="00037A84" w:rsidRDefault="00E739CD">
      <w:pPr>
        <w:jc w:val="both"/>
        <w:rPr>
          <w:color w:val="000000"/>
          <w:sz w:val="28"/>
          <w:szCs w:val="28"/>
        </w:rPr>
      </w:pPr>
      <w:r>
        <w:rPr>
          <w:color w:val="000000"/>
          <w:sz w:val="28"/>
          <w:szCs w:val="28"/>
        </w:rPr>
        <w:t>Relationship to characteristic spirit of the school:</w:t>
      </w:r>
    </w:p>
    <w:p w:rsidR="00037A84" w:rsidRDefault="00E739CD">
      <w:pPr>
        <w:pStyle w:val="Heading6"/>
        <w:jc w:val="both"/>
        <w:rPr>
          <w:b w:val="0"/>
          <w:color w:val="000000"/>
        </w:rPr>
      </w:pPr>
      <w:r>
        <w:rPr>
          <w:b w:val="0"/>
          <w:color w:val="000000"/>
        </w:rPr>
        <w:t>Mission Statement</w:t>
      </w:r>
    </w:p>
    <w:p w:rsidR="00037A84" w:rsidRDefault="00037A84">
      <w:pPr>
        <w:jc w:val="both"/>
        <w:rPr>
          <w:color w:val="000000"/>
          <w:sz w:val="28"/>
          <w:szCs w:val="28"/>
          <w:u w:val="single"/>
        </w:rPr>
      </w:pPr>
    </w:p>
    <w:p w:rsidR="00037A84" w:rsidRDefault="00E739CD">
      <w:pPr>
        <w:pBdr>
          <w:top w:val="nil"/>
          <w:left w:val="nil"/>
          <w:bottom w:val="nil"/>
          <w:right w:val="nil"/>
          <w:between w:val="nil"/>
        </w:pBdr>
        <w:jc w:val="both"/>
        <w:rPr>
          <w:i/>
          <w:color w:val="000000"/>
        </w:rPr>
      </w:pPr>
      <w:r>
        <w:rPr>
          <w:i/>
          <w:color w:val="000000"/>
        </w:rPr>
        <w:t>Good behaviour is essential in creating and maintaining a positive school ethos that encompasses good relationships, mutual respect and promotes a sense of belonging.  These are key elements in providing successful   teaching and learning opportunities for everyone in our school communities.</w:t>
      </w:r>
    </w:p>
    <w:p w:rsidR="00037A84" w:rsidRDefault="00E739CD">
      <w:pPr>
        <w:pBdr>
          <w:top w:val="nil"/>
          <w:left w:val="nil"/>
          <w:bottom w:val="nil"/>
          <w:right w:val="nil"/>
          <w:between w:val="nil"/>
        </w:pBdr>
        <w:jc w:val="both"/>
        <w:rPr>
          <w:color w:val="000000"/>
        </w:rPr>
      </w:pPr>
      <w:r>
        <w:rPr>
          <w:i/>
          <w:color w:val="000000"/>
        </w:rPr>
        <w:t xml:space="preserve">At OLGC BNS we actively support </w:t>
      </w:r>
      <w:r>
        <w:rPr>
          <w:b/>
          <w:i/>
          <w:color w:val="000000"/>
        </w:rPr>
        <w:t>our mission statement</w:t>
      </w:r>
      <w:r>
        <w:rPr>
          <w:i/>
          <w:color w:val="000000"/>
        </w:rPr>
        <w:t xml:space="preserve"> whereby:</w:t>
      </w:r>
    </w:p>
    <w:p w:rsidR="00037A84" w:rsidRDefault="00037A84">
      <w:pPr>
        <w:pBdr>
          <w:top w:val="nil"/>
          <w:left w:val="nil"/>
          <w:bottom w:val="nil"/>
          <w:right w:val="nil"/>
          <w:between w:val="nil"/>
        </w:pBdr>
        <w:jc w:val="both"/>
        <w:rPr>
          <w:color w:val="000000"/>
        </w:rPr>
      </w:pPr>
    </w:p>
    <w:p w:rsidR="00037A84" w:rsidRDefault="00E739CD">
      <w:pPr>
        <w:spacing w:after="160"/>
        <w:jc w:val="center"/>
      </w:pPr>
      <w:r>
        <w:t>Our Lady of Good Counsel BNS is a Catholic school open to all denominations where learning growth, development and expression flourish.</w:t>
      </w:r>
    </w:p>
    <w:p w:rsidR="00037A84" w:rsidRDefault="00E739CD">
      <w:pPr>
        <w:spacing w:after="160" w:line="259" w:lineRule="auto"/>
        <w:jc w:val="center"/>
      </w:pPr>
      <w:r>
        <w:t xml:space="preserve">We endeavour to create a child-centred, inclusive and caring environment to enable each child reach their full potential.  </w:t>
      </w:r>
    </w:p>
    <w:p w:rsidR="00037A84" w:rsidRDefault="00E739CD">
      <w:pPr>
        <w:spacing w:after="160" w:line="259" w:lineRule="auto"/>
        <w:jc w:val="center"/>
      </w:pPr>
      <w:r>
        <w:t>We aim to provide a broad education of the highest standard, nurturing a climate of respect while developing the child’s self-confidence through the work of the whole school community.</w:t>
      </w:r>
    </w:p>
    <w:p w:rsidR="00037A84" w:rsidRDefault="00E739CD">
      <w:pPr>
        <w:spacing w:after="160" w:line="259" w:lineRule="auto"/>
        <w:jc w:val="center"/>
        <w:rPr>
          <w:sz w:val="8"/>
          <w:szCs w:val="8"/>
        </w:rPr>
      </w:pPr>
      <w:r>
        <w:t>Mol an óige agus tiocfaidh sí.</w:t>
      </w:r>
    </w:p>
    <w:p w:rsidR="00037A84" w:rsidRDefault="00037A84">
      <w:pPr>
        <w:pBdr>
          <w:top w:val="nil"/>
          <w:left w:val="nil"/>
          <w:bottom w:val="nil"/>
          <w:right w:val="nil"/>
          <w:between w:val="nil"/>
        </w:pBdr>
        <w:jc w:val="both"/>
        <w:rPr>
          <w:i/>
          <w:color w:val="000000"/>
        </w:rPr>
      </w:pPr>
    </w:p>
    <w:p w:rsidR="00037A84" w:rsidRDefault="00037A84">
      <w:pPr>
        <w:jc w:val="both"/>
        <w:rPr>
          <w:color w:val="000000"/>
        </w:rPr>
      </w:pPr>
    </w:p>
    <w:p w:rsidR="00037A84" w:rsidRDefault="00E739CD">
      <w:pPr>
        <w:jc w:val="both"/>
        <w:rPr>
          <w:b/>
          <w:color w:val="000000"/>
          <w:sz w:val="28"/>
          <w:szCs w:val="28"/>
        </w:rPr>
      </w:pPr>
      <w:r>
        <w:rPr>
          <w:b/>
          <w:color w:val="000000"/>
          <w:sz w:val="28"/>
          <w:szCs w:val="28"/>
        </w:rPr>
        <w:t>Aims:</w:t>
      </w:r>
    </w:p>
    <w:p w:rsidR="00037A84" w:rsidRDefault="00E739CD">
      <w:pPr>
        <w:jc w:val="both"/>
        <w:rPr>
          <w:b/>
          <w:color w:val="000000"/>
        </w:rPr>
      </w:pPr>
      <w:r>
        <w:rPr>
          <w:b/>
          <w:color w:val="000000"/>
        </w:rPr>
        <w:t xml:space="preserve">In revising our Code of Behaviour our aims are: </w:t>
      </w:r>
    </w:p>
    <w:p w:rsidR="00037A84" w:rsidRDefault="00037A84">
      <w:pPr>
        <w:jc w:val="both"/>
        <w:rPr>
          <w:i/>
          <w:color w:val="000000"/>
        </w:rPr>
      </w:pPr>
    </w:p>
    <w:p w:rsidR="00037A84" w:rsidRDefault="00E739CD">
      <w:pPr>
        <w:numPr>
          <w:ilvl w:val="0"/>
          <w:numId w:val="24"/>
        </w:numPr>
        <w:jc w:val="both"/>
        <w:rPr>
          <w:i/>
          <w:color w:val="000000"/>
        </w:rPr>
      </w:pPr>
      <w:r>
        <w:rPr>
          <w:i/>
          <w:color w:val="000000"/>
        </w:rPr>
        <w:t>To ensure an educational environment that is guided by our mission statement (above).</w:t>
      </w:r>
    </w:p>
    <w:p w:rsidR="00037A84" w:rsidRDefault="00E739CD">
      <w:pPr>
        <w:numPr>
          <w:ilvl w:val="0"/>
          <w:numId w:val="14"/>
        </w:numPr>
        <w:jc w:val="both"/>
        <w:rPr>
          <w:i/>
          <w:color w:val="000000"/>
        </w:rPr>
      </w:pPr>
      <w:r>
        <w:rPr>
          <w:i/>
          <w:color w:val="000000"/>
        </w:rPr>
        <w:t>To allow the school to function in an orderly way where children can make progress in all aspects of their development.</w:t>
      </w:r>
    </w:p>
    <w:p w:rsidR="00037A84" w:rsidRDefault="00E739CD">
      <w:pPr>
        <w:numPr>
          <w:ilvl w:val="0"/>
          <w:numId w:val="14"/>
        </w:numPr>
        <w:jc w:val="both"/>
        <w:rPr>
          <w:i/>
          <w:color w:val="000000"/>
        </w:rPr>
      </w:pPr>
      <w:r>
        <w:rPr>
          <w:i/>
          <w:color w:val="000000"/>
        </w:rPr>
        <w:t>To create an atmosphere of respect, tolerance and consideration for others.</w:t>
      </w:r>
    </w:p>
    <w:p w:rsidR="00037A84" w:rsidRDefault="00E739CD">
      <w:pPr>
        <w:numPr>
          <w:ilvl w:val="0"/>
          <w:numId w:val="14"/>
        </w:numPr>
        <w:jc w:val="both"/>
        <w:rPr>
          <w:i/>
          <w:color w:val="000000"/>
        </w:rPr>
      </w:pPr>
      <w:r>
        <w:rPr>
          <w:i/>
          <w:color w:val="000000"/>
        </w:rPr>
        <w:t>To promote positive behaviour and self-discipline, recognising the differences between children and the need to accommodate these differences.</w:t>
      </w:r>
    </w:p>
    <w:p w:rsidR="00037A84" w:rsidRDefault="00E739CD">
      <w:pPr>
        <w:numPr>
          <w:ilvl w:val="0"/>
          <w:numId w:val="14"/>
        </w:numPr>
        <w:jc w:val="both"/>
        <w:rPr>
          <w:i/>
          <w:color w:val="000000"/>
        </w:rPr>
      </w:pPr>
      <w:r>
        <w:rPr>
          <w:i/>
          <w:color w:val="000000"/>
        </w:rPr>
        <w:t>To ensure the safety and well being of all members of the school community.</w:t>
      </w:r>
    </w:p>
    <w:p w:rsidR="00037A84" w:rsidRDefault="00E739CD">
      <w:pPr>
        <w:numPr>
          <w:ilvl w:val="0"/>
          <w:numId w:val="14"/>
        </w:numPr>
        <w:jc w:val="both"/>
        <w:rPr>
          <w:i/>
          <w:color w:val="000000"/>
        </w:rPr>
      </w:pPr>
      <w:r>
        <w:rPr>
          <w:i/>
          <w:color w:val="000000"/>
        </w:rPr>
        <w:t>To assist teachers, parents/guardians and pupils in understanding the systems and procedures that form the Code of Behaviour and to seek their co-operation in the application of these procedures.</w:t>
      </w:r>
    </w:p>
    <w:p w:rsidR="00037A84" w:rsidRDefault="00E739CD">
      <w:pPr>
        <w:numPr>
          <w:ilvl w:val="0"/>
          <w:numId w:val="14"/>
        </w:numPr>
        <w:jc w:val="both"/>
        <w:rPr>
          <w:i/>
          <w:color w:val="000000"/>
        </w:rPr>
      </w:pPr>
      <w:r>
        <w:rPr>
          <w:i/>
          <w:color w:val="000000"/>
        </w:rPr>
        <w:t>To ensure that the systems of rules, rewards and sanctions are implemented in a fair and consistent manner throughout the school.</w:t>
      </w:r>
    </w:p>
    <w:p w:rsidR="00037A84" w:rsidRDefault="00037A84">
      <w:pPr>
        <w:jc w:val="both"/>
        <w:rPr>
          <w:i/>
          <w:color w:val="000000"/>
        </w:rPr>
      </w:pPr>
    </w:p>
    <w:p w:rsidR="00037A84" w:rsidRDefault="00037A84">
      <w:pPr>
        <w:jc w:val="both"/>
        <w:rPr>
          <w:color w:val="000000"/>
        </w:rPr>
      </w:pPr>
    </w:p>
    <w:p w:rsidR="00037A84" w:rsidRDefault="00E739CD">
      <w:pPr>
        <w:pBdr>
          <w:top w:val="nil"/>
          <w:left w:val="nil"/>
          <w:bottom w:val="nil"/>
          <w:right w:val="nil"/>
          <w:between w:val="nil"/>
        </w:pBdr>
        <w:jc w:val="both"/>
        <w:rPr>
          <w:color w:val="000000"/>
        </w:rPr>
      </w:pPr>
      <w:r>
        <w:rPr>
          <w:color w:val="000000"/>
        </w:rPr>
        <w:t>In our Code of Behaviour we address the following:</w:t>
      </w:r>
    </w:p>
    <w:p w:rsidR="00037A84" w:rsidRDefault="00037A84">
      <w:pPr>
        <w:jc w:val="both"/>
        <w:rPr>
          <w:color w:val="000000"/>
        </w:rPr>
      </w:pPr>
    </w:p>
    <w:p w:rsidR="00037A84" w:rsidRDefault="00E739CD">
      <w:pPr>
        <w:numPr>
          <w:ilvl w:val="0"/>
          <w:numId w:val="34"/>
        </w:numPr>
        <w:jc w:val="both"/>
        <w:rPr>
          <w:b/>
          <w:color w:val="000000"/>
        </w:rPr>
      </w:pPr>
      <w:r>
        <w:rPr>
          <w:b/>
          <w:color w:val="000000"/>
        </w:rPr>
        <w:t>Guidelines for behaviour expected in the school.</w:t>
      </w:r>
    </w:p>
    <w:p w:rsidR="00037A84" w:rsidRDefault="00E739CD">
      <w:pPr>
        <w:numPr>
          <w:ilvl w:val="0"/>
          <w:numId w:val="34"/>
        </w:numPr>
        <w:jc w:val="both"/>
        <w:rPr>
          <w:b/>
          <w:color w:val="000000"/>
        </w:rPr>
      </w:pPr>
      <w:r>
        <w:rPr>
          <w:b/>
          <w:color w:val="000000"/>
        </w:rPr>
        <w:t xml:space="preserve">Whole school approach in promoting positive behaviour in our School Community – roles and responsibilities.  </w:t>
      </w:r>
    </w:p>
    <w:p w:rsidR="00037A84" w:rsidRDefault="00E739CD">
      <w:pPr>
        <w:numPr>
          <w:ilvl w:val="0"/>
          <w:numId w:val="34"/>
        </w:numPr>
        <w:jc w:val="both"/>
        <w:rPr>
          <w:b/>
          <w:color w:val="000000"/>
        </w:rPr>
      </w:pPr>
      <w:r>
        <w:rPr>
          <w:b/>
          <w:color w:val="000000"/>
        </w:rPr>
        <w:t>Positive strategies for promoting good behaviour.</w:t>
      </w:r>
    </w:p>
    <w:p w:rsidR="00037A84" w:rsidRDefault="00E739CD">
      <w:pPr>
        <w:numPr>
          <w:ilvl w:val="0"/>
          <w:numId w:val="34"/>
        </w:numPr>
        <w:jc w:val="both"/>
        <w:rPr>
          <w:b/>
          <w:color w:val="000000"/>
        </w:rPr>
      </w:pPr>
      <w:r>
        <w:rPr>
          <w:b/>
          <w:color w:val="000000"/>
        </w:rPr>
        <w:t>Strategies for dealing with unacceptable behaviour.</w:t>
      </w:r>
    </w:p>
    <w:p w:rsidR="00037A84" w:rsidRDefault="00E739CD">
      <w:pPr>
        <w:numPr>
          <w:ilvl w:val="0"/>
          <w:numId w:val="34"/>
        </w:numPr>
        <w:jc w:val="both"/>
        <w:rPr>
          <w:b/>
          <w:color w:val="000000"/>
        </w:rPr>
      </w:pPr>
      <w:r>
        <w:rPr>
          <w:b/>
          <w:color w:val="000000"/>
        </w:rPr>
        <w:t>Keeping records.</w:t>
      </w:r>
    </w:p>
    <w:p w:rsidR="00037A84" w:rsidRDefault="00E739CD">
      <w:pPr>
        <w:numPr>
          <w:ilvl w:val="0"/>
          <w:numId w:val="34"/>
        </w:numPr>
        <w:jc w:val="both"/>
        <w:rPr>
          <w:b/>
          <w:color w:val="000000"/>
        </w:rPr>
      </w:pPr>
      <w:r>
        <w:rPr>
          <w:b/>
          <w:color w:val="000000"/>
        </w:rPr>
        <w:t>Procedures for notification of pupil absences from school; suspension and expulsion.</w:t>
      </w:r>
    </w:p>
    <w:p w:rsidR="00037A84" w:rsidRDefault="00E739CD">
      <w:pPr>
        <w:numPr>
          <w:ilvl w:val="0"/>
          <w:numId w:val="34"/>
        </w:numPr>
        <w:jc w:val="both"/>
        <w:rPr>
          <w:b/>
          <w:color w:val="000000"/>
        </w:rPr>
      </w:pPr>
      <w:r>
        <w:rPr>
          <w:b/>
          <w:color w:val="000000"/>
        </w:rPr>
        <w:t>Reference to other policies.</w:t>
      </w:r>
    </w:p>
    <w:p w:rsidR="00037A84" w:rsidRDefault="00037A84">
      <w:pPr>
        <w:jc w:val="both"/>
        <w:rPr>
          <w:b/>
          <w:color w:val="000000"/>
          <w:sz w:val="28"/>
          <w:szCs w:val="28"/>
          <w:u w:val="single"/>
        </w:rPr>
      </w:pPr>
    </w:p>
    <w:p w:rsidR="00037A84" w:rsidRDefault="00037A84">
      <w:pPr>
        <w:jc w:val="both"/>
        <w:rPr>
          <w:b/>
          <w:color w:val="000000"/>
          <w:sz w:val="28"/>
          <w:szCs w:val="28"/>
          <w:u w:val="single"/>
        </w:rPr>
      </w:pPr>
    </w:p>
    <w:p w:rsidR="00037A84" w:rsidRDefault="00E739CD">
      <w:pPr>
        <w:jc w:val="both"/>
        <w:rPr>
          <w:b/>
          <w:color w:val="000000"/>
          <w:u w:val="single"/>
        </w:rPr>
      </w:pPr>
      <w:r>
        <w:rPr>
          <w:b/>
          <w:color w:val="000000"/>
          <w:sz w:val="28"/>
          <w:szCs w:val="28"/>
          <w:u w:val="single"/>
        </w:rPr>
        <w:t>1. Guidelines for behaviour in the school</w:t>
      </w:r>
      <w:r>
        <w:rPr>
          <w:b/>
          <w:color w:val="000000"/>
          <w:u w:val="single"/>
        </w:rPr>
        <w:t>.</w:t>
      </w:r>
    </w:p>
    <w:p w:rsidR="00037A84" w:rsidRDefault="00037A84">
      <w:pPr>
        <w:jc w:val="both"/>
        <w:rPr>
          <w:b/>
          <w:color w:val="000000"/>
          <w:u w:val="single"/>
        </w:rPr>
      </w:pPr>
    </w:p>
    <w:p w:rsidR="00037A84" w:rsidRDefault="00E739CD">
      <w:pPr>
        <w:jc w:val="both"/>
        <w:rPr>
          <w:i/>
          <w:color w:val="000000"/>
        </w:rPr>
      </w:pPr>
      <w:r>
        <w:rPr>
          <w:color w:val="000000"/>
        </w:rPr>
        <w:t xml:space="preserve">The Education Welfare Act, Section 23, states that the code of behaviour shall specify </w:t>
      </w:r>
      <w:r>
        <w:rPr>
          <w:i/>
          <w:color w:val="000000"/>
        </w:rPr>
        <w:t>“the standards of behaviour that shall be observed by each pupil attending the school”.</w:t>
      </w:r>
    </w:p>
    <w:p w:rsidR="00037A84" w:rsidRDefault="00037A84">
      <w:pPr>
        <w:jc w:val="both"/>
        <w:rPr>
          <w:color w:val="000000"/>
        </w:rPr>
      </w:pPr>
    </w:p>
    <w:p w:rsidR="00037A84" w:rsidRDefault="00E739CD">
      <w:pPr>
        <w:jc w:val="both"/>
        <w:rPr>
          <w:b/>
          <w:color w:val="000000"/>
          <w:sz w:val="28"/>
          <w:szCs w:val="28"/>
          <w:u w:val="single"/>
        </w:rPr>
      </w:pPr>
      <w:r>
        <w:rPr>
          <w:b/>
          <w:color w:val="000000"/>
          <w:sz w:val="28"/>
          <w:szCs w:val="28"/>
        </w:rPr>
        <w:lastRenderedPageBreak/>
        <w:t>1.1</w:t>
      </w:r>
      <w:r>
        <w:rPr>
          <w:b/>
          <w:color w:val="000000"/>
        </w:rPr>
        <w:tab/>
      </w:r>
      <w:r>
        <w:rPr>
          <w:b/>
          <w:color w:val="000000"/>
          <w:sz w:val="28"/>
          <w:szCs w:val="28"/>
        </w:rPr>
        <w:t>What standards does the school expect?</w:t>
      </w:r>
    </w:p>
    <w:p w:rsidR="00037A84" w:rsidRDefault="00037A84">
      <w:pPr>
        <w:jc w:val="both"/>
        <w:rPr>
          <w:color w:val="000000"/>
        </w:rPr>
      </w:pPr>
    </w:p>
    <w:p w:rsidR="00037A84" w:rsidRDefault="00E739CD">
      <w:pPr>
        <w:jc w:val="both"/>
        <w:rPr>
          <w:color w:val="000000"/>
        </w:rPr>
      </w:pPr>
      <w:r>
        <w:rPr>
          <w:color w:val="000000"/>
        </w:rPr>
        <w:t>The school asks all our children to comply with our four basic expectations. It is preferable to respond in a spirit of goodwill than be preoccupied with lists of rules.</w:t>
      </w:r>
    </w:p>
    <w:p w:rsidR="00037A84" w:rsidRDefault="00037A84">
      <w:pPr>
        <w:jc w:val="both"/>
        <w:rPr>
          <w:color w:val="000000"/>
        </w:rPr>
      </w:pPr>
    </w:p>
    <w:p w:rsidR="00037A84" w:rsidRDefault="00E739CD">
      <w:pPr>
        <w:jc w:val="both"/>
        <w:rPr>
          <w:b/>
          <w:color w:val="000000"/>
          <w:sz w:val="28"/>
          <w:szCs w:val="28"/>
        </w:rPr>
      </w:pPr>
      <w:r>
        <w:rPr>
          <w:b/>
          <w:color w:val="000000"/>
          <w:sz w:val="28"/>
          <w:szCs w:val="28"/>
        </w:rPr>
        <w:t>All pupils are expected to:</w:t>
      </w:r>
    </w:p>
    <w:p w:rsidR="00037A84" w:rsidRDefault="00037A84">
      <w:pPr>
        <w:jc w:val="both"/>
        <w:rPr>
          <w:b/>
          <w:color w:val="000000"/>
          <w:u w:val="single"/>
        </w:rPr>
      </w:pPr>
    </w:p>
    <w:p w:rsidR="00037A84" w:rsidRDefault="00E739CD">
      <w:pPr>
        <w:numPr>
          <w:ilvl w:val="0"/>
          <w:numId w:val="1"/>
        </w:numPr>
        <w:jc w:val="both"/>
        <w:rPr>
          <w:b/>
          <w:color w:val="000000"/>
        </w:rPr>
      </w:pPr>
      <w:r>
        <w:rPr>
          <w:b/>
          <w:color w:val="000000"/>
        </w:rPr>
        <w:t>Be well behaved and show consideration for other children and adults at all times.</w:t>
      </w:r>
    </w:p>
    <w:p w:rsidR="00037A84" w:rsidRDefault="00E739CD">
      <w:pPr>
        <w:numPr>
          <w:ilvl w:val="0"/>
          <w:numId w:val="1"/>
        </w:numPr>
        <w:jc w:val="both"/>
        <w:rPr>
          <w:b/>
          <w:color w:val="000000"/>
        </w:rPr>
      </w:pPr>
      <w:r>
        <w:rPr>
          <w:b/>
          <w:color w:val="000000"/>
        </w:rPr>
        <w:t>Show respect for school property and other children’s belongings.</w:t>
      </w:r>
    </w:p>
    <w:p w:rsidR="00037A84" w:rsidRDefault="00E739CD">
      <w:pPr>
        <w:numPr>
          <w:ilvl w:val="0"/>
          <w:numId w:val="1"/>
        </w:numPr>
        <w:jc w:val="both"/>
        <w:rPr>
          <w:b/>
          <w:color w:val="000000"/>
        </w:rPr>
      </w:pPr>
      <w:r>
        <w:rPr>
          <w:b/>
          <w:color w:val="000000"/>
        </w:rPr>
        <w:t>Attend school regularly and be punctual.</w:t>
      </w:r>
    </w:p>
    <w:p w:rsidR="00037A84" w:rsidRDefault="00E739CD">
      <w:pPr>
        <w:numPr>
          <w:ilvl w:val="0"/>
          <w:numId w:val="1"/>
        </w:numPr>
        <w:jc w:val="both"/>
        <w:rPr>
          <w:b/>
          <w:color w:val="000000"/>
        </w:rPr>
      </w:pPr>
      <w:r>
        <w:rPr>
          <w:b/>
          <w:color w:val="000000"/>
        </w:rPr>
        <w:t>Try their best at all times.</w:t>
      </w:r>
    </w:p>
    <w:p w:rsidR="00037A84" w:rsidRDefault="00037A84">
      <w:pPr>
        <w:jc w:val="both"/>
        <w:rPr>
          <w:b/>
        </w:rPr>
      </w:pPr>
    </w:p>
    <w:p w:rsidR="00037A84" w:rsidRDefault="00E739CD">
      <w:pPr>
        <w:pStyle w:val="Heading3"/>
        <w:jc w:val="both"/>
        <w:rPr>
          <w:color w:val="000000"/>
        </w:rPr>
      </w:pPr>
      <w:r>
        <w:rPr>
          <w:color w:val="000000"/>
        </w:rPr>
        <w:t>Classroom Agreements</w:t>
      </w:r>
    </w:p>
    <w:p w:rsidR="00037A84" w:rsidRDefault="00037A84">
      <w:pPr>
        <w:jc w:val="both"/>
        <w:rPr>
          <w:b/>
          <w:color w:val="000000"/>
          <w:sz w:val="28"/>
          <w:szCs w:val="28"/>
          <w:u w:val="single"/>
        </w:rPr>
      </w:pPr>
    </w:p>
    <w:p w:rsidR="00037A84" w:rsidRDefault="00E739CD">
      <w:pPr>
        <w:pBdr>
          <w:top w:val="nil"/>
          <w:left w:val="nil"/>
          <w:bottom w:val="nil"/>
          <w:right w:val="nil"/>
          <w:between w:val="nil"/>
        </w:pBdr>
        <w:jc w:val="both"/>
        <w:rPr>
          <w:color w:val="000000"/>
        </w:rPr>
      </w:pPr>
      <w:r>
        <w:rPr>
          <w:color w:val="000000"/>
        </w:rPr>
        <w:t xml:space="preserve">Each September class teachers will draw up a Classroom Agreement in consultation with their pupils, which will be displayed in each room based on the following guidelines.  </w:t>
      </w:r>
    </w:p>
    <w:p w:rsidR="00037A84" w:rsidRDefault="00037A84">
      <w:pPr>
        <w:jc w:val="both"/>
        <w:rPr>
          <w:color w:val="000000"/>
        </w:rPr>
      </w:pPr>
    </w:p>
    <w:p w:rsidR="00037A84" w:rsidRDefault="00E739CD">
      <w:pPr>
        <w:jc w:val="both"/>
        <w:rPr>
          <w:b/>
          <w:color w:val="000000"/>
        </w:rPr>
      </w:pPr>
      <w:r>
        <w:rPr>
          <w:color w:val="000000"/>
        </w:rPr>
        <w:tab/>
      </w:r>
      <w:r>
        <w:rPr>
          <w:b/>
          <w:color w:val="000000"/>
        </w:rPr>
        <w:t>I agree to sit on my chair and do my work.</w:t>
      </w:r>
    </w:p>
    <w:p w:rsidR="00037A84" w:rsidRDefault="00E739CD">
      <w:pPr>
        <w:jc w:val="both"/>
        <w:rPr>
          <w:b/>
          <w:color w:val="000000"/>
        </w:rPr>
      </w:pPr>
      <w:r>
        <w:rPr>
          <w:b/>
          <w:color w:val="000000"/>
        </w:rPr>
        <w:tab/>
        <w:t>I agree to listen. I will let others speak.</w:t>
      </w:r>
    </w:p>
    <w:p w:rsidR="00037A84" w:rsidRDefault="00E739CD">
      <w:pPr>
        <w:jc w:val="both"/>
        <w:rPr>
          <w:b/>
          <w:color w:val="000000"/>
        </w:rPr>
      </w:pPr>
      <w:r>
        <w:rPr>
          <w:b/>
          <w:color w:val="000000"/>
        </w:rPr>
        <w:tab/>
        <w:t>I agree to always walk and never run.</w:t>
      </w:r>
    </w:p>
    <w:p w:rsidR="00037A84" w:rsidRDefault="00E739CD">
      <w:pPr>
        <w:jc w:val="both"/>
        <w:rPr>
          <w:b/>
          <w:color w:val="000000"/>
        </w:rPr>
      </w:pPr>
      <w:r>
        <w:rPr>
          <w:b/>
          <w:color w:val="000000"/>
        </w:rPr>
        <w:tab/>
        <w:t>I agree to help to keep a tidy classroom.</w:t>
      </w:r>
    </w:p>
    <w:p w:rsidR="00037A84" w:rsidRDefault="00E739CD">
      <w:pPr>
        <w:jc w:val="both"/>
        <w:rPr>
          <w:b/>
          <w:color w:val="000000"/>
        </w:rPr>
      </w:pPr>
      <w:r>
        <w:rPr>
          <w:b/>
          <w:color w:val="000000"/>
        </w:rPr>
        <w:tab/>
        <w:t>I agree to use the toilet properly and wash my hands.</w:t>
      </w:r>
    </w:p>
    <w:p w:rsidR="00037A84" w:rsidRDefault="00E739CD">
      <w:pPr>
        <w:ind w:firstLine="720"/>
        <w:jc w:val="both"/>
        <w:rPr>
          <w:b/>
          <w:color w:val="000000"/>
        </w:rPr>
      </w:pPr>
      <w:r>
        <w:rPr>
          <w:b/>
          <w:color w:val="000000"/>
        </w:rPr>
        <w:t>I agree to be kind and helpful and not hurt other people’s feelings.</w:t>
      </w:r>
    </w:p>
    <w:p w:rsidR="00037A84" w:rsidRDefault="00037A84">
      <w:pPr>
        <w:jc w:val="both"/>
        <w:rPr>
          <w:b/>
          <w:color w:val="000000"/>
        </w:rPr>
      </w:pPr>
    </w:p>
    <w:p w:rsidR="00037A84" w:rsidRDefault="00E739CD">
      <w:pPr>
        <w:pBdr>
          <w:top w:val="nil"/>
          <w:left w:val="nil"/>
          <w:bottom w:val="nil"/>
          <w:right w:val="nil"/>
          <w:between w:val="nil"/>
        </w:pBdr>
        <w:jc w:val="both"/>
        <w:rPr>
          <w:b/>
          <w:color w:val="000000"/>
        </w:rPr>
      </w:pPr>
      <w:r>
        <w:rPr>
          <w:color w:val="000000"/>
        </w:rPr>
        <w:t>These agreements will be discussed in class and organised in order of importance.</w:t>
      </w:r>
    </w:p>
    <w:p w:rsidR="00037A84" w:rsidRDefault="00037A84">
      <w:pPr>
        <w:jc w:val="both"/>
        <w:rPr>
          <w:b/>
          <w:color w:val="000000"/>
        </w:rPr>
      </w:pPr>
    </w:p>
    <w:p w:rsidR="00037A84" w:rsidRDefault="00037A84">
      <w:pPr>
        <w:jc w:val="both"/>
        <w:rPr>
          <w:b/>
          <w:color w:val="000000"/>
        </w:rPr>
      </w:pPr>
    </w:p>
    <w:p w:rsidR="00037A84" w:rsidRDefault="00E739CD">
      <w:pPr>
        <w:jc w:val="both"/>
        <w:rPr>
          <w:b/>
          <w:color w:val="000000"/>
        </w:rPr>
      </w:pPr>
      <w:r>
        <w:rPr>
          <w:b/>
          <w:color w:val="000000"/>
          <w:sz w:val="28"/>
          <w:szCs w:val="28"/>
        </w:rPr>
        <w:t>Corridor Agreements</w:t>
      </w:r>
      <w:r>
        <w:rPr>
          <w:b/>
          <w:color w:val="000000"/>
        </w:rPr>
        <w:t xml:space="preserve"> (to be printed, laminated and displayed) </w:t>
      </w:r>
    </w:p>
    <w:p w:rsidR="00037A84" w:rsidRDefault="00037A84">
      <w:pPr>
        <w:jc w:val="both"/>
        <w:rPr>
          <w:b/>
          <w:color w:val="000000"/>
        </w:rPr>
      </w:pPr>
    </w:p>
    <w:p w:rsidR="00037A84" w:rsidRDefault="00E739CD">
      <w:pPr>
        <w:numPr>
          <w:ilvl w:val="0"/>
          <w:numId w:val="12"/>
        </w:numPr>
        <w:jc w:val="both"/>
        <w:rPr>
          <w:b/>
          <w:color w:val="000000"/>
        </w:rPr>
      </w:pPr>
      <w:r>
        <w:rPr>
          <w:b/>
          <w:color w:val="000000"/>
        </w:rPr>
        <w:t>I agree to walk quietly, never run.</w:t>
      </w:r>
    </w:p>
    <w:p w:rsidR="00037A84" w:rsidRDefault="00E739CD">
      <w:pPr>
        <w:numPr>
          <w:ilvl w:val="0"/>
          <w:numId w:val="12"/>
        </w:numPr>
        <w:jc w:val="both"/>
        <w:rPr>
          <w:b/>
          <w:color w:val="000000"/>
        </w:rPr>
      </w:pPr>
      <w:r>
        <w:rPr>
          <w:b/>
          <w:color w:val="000000"/>
        </w:rPr>
        <w:t>I agree to let adults pass.</w:t>
      </w:r>
    </w:p>
    <w:p w:rsidR="00037A84" w:rsidRDefault="00E739CD">
      <w:pPr>
        <w:numPr>
          <w:ilvl w:val="0"/>
          <w:numId w:val="12"/>
        </w:numPr>
        <w:jc w:val="both"/>
        <w:rPr>
          <w:b/>
          <w:color w:val="000000"/>
        </w:rPr>
      </w:pPr>
      <w:r>
        <w:rPr>
          <w:b/>
          <w:color w:val="000000"/>
        </w:rPr>
        <w:t>I agree not to push or shove in the line.</w:t>
      </w:r>
    </w:p>
    <w:p w:rsidR="00037A84" w:rsidRDefault="00037A84">
      <w:pPr>
        <w:jc w:val="both"/>
        <w:rPr>
          <w:color w:val="000000"/>
        </w:rPr>
      </w:pPr>
    </w:p>
    <w:p w:rsidR="00037A84" w:rsidRDefault="00E739CD">
      <w:pPr>
        <w:pStyle w:val="Heading3"/>
        <w:jc w:val="both"/>
        <w:rPr>
          <w:color w:val="000000"/>
        </w:rPr>
      </w:pPr>
      <w:r>
        <w:rPr>
          <w:color w:val="000000"/>
        </w:rPr>
        <w:t>Break Time Agreements</w:t>
      </w:r>
    </w:p>
    <w:p w:rsidR="00037A84" w:rsidRDefault="00037A84">
      <w:pPr>
        <w:jc w:val="both"/>
        <w:rPr>
          <w:b/>
          <w:color w:val="000000"/>
          <w:sz w:val="28"/>
          <w:szCs w:val="28"/>
          <w:u w:val="single"/>
        </w:rPr>
      </w:pPr>
    </w:p>
    <w:p w:rsidR="00037A84" w:rsidRDefault="00E739CD">
      <w:pPr>
        <w:numPr>
          <w:ilvl w:val="0"/>
          <w:numId w:val="29"/>
        </w:numPr>
        <w:jc w:val="both"/>
        <w:rPr>
          <w:b/>
          <w:color w:val="000000"/>
        </w:rPr>
      </w:pPr>
      <w:r>
        <w:rPr>
          <w:b/>
          <w:color w:val="000000"/>
        </w:rPr>
        <w:t>I agree to stay on the tarmac and within boundaries.</w:t>
      </w:r>
    </w:p>
    <w:p w:rsidR="00037A84" w:rsidRDefault="00E739CD">
      <w:pPr>
        <w:numPr>
          <w:ilvl w:val="0"/>
          <w:numId w:val="29"/>
        </w:numPr>
        <w:jc w:val="both"/>
        <w:rPr>
          <w:b/>
          <w:color w:val="000000"/>
        </w:rPr>
      </w:pPr>
      <w:r>
        <w:rPr>
          <w:b/>
          <w:color w:val="000000"/>
        </w:rPr>
        <w:t xml:space="preserve">I agree that physical contact such as kicking, spitting, pushing and all forms of </w:t>
      </w:r>
    </w:p>
    <w:p w:rsidR="00037A84" w:rsidRDefault="00E739CD">
      <w:pPr>
        <w:ind w:left="1287"/>
        <w:jc w:val="both"/>
        <w:rPr>
          <w:b/>
          <w:color w:val="000000"/>
        </w:rPr>
      </w:pPr>
      <w:r>
        <w:rPr>
          <w:b/>
          <w:color w:val="000000"/>
        </w:rPr>
        <w:t>rough play are not acceptable.</w:t>
      </w:r>
    </w:p>
    <w:p w:rsidR="00037A84" w:rsidRDefault="00E739CD">
      <w:pPr>
        <w:numPr>
          <w:ilvl w:val="0"/>
          <w:numId w:val="29"/>
        </w:numPr>
        <w:jc w:val="both"/>
        <w:rPr>
          <w:b/>
          <w:color w:val="000000"/>
        </w:rPr>
      </w:pPr>
      <w:r>
        <w:rPr>
          <w:b/>
          <w:color w:val="000000"/>
        </w:rPr>
        <w:t>I agree</w:t>
      </w:r>
      <w:r>
        <w:rPr>
          <w:b/>
        </w:rPr>
        <w:t xml:space="preserve"> </w:t>
      </w:r>
      <w:r>
        <w:rPr>
          <w:b/>
          <w:color w:val="000000"/>
        </w:rPr>
        <w:t xml:space="preserve">to </w:t>
      </w:r>
      <w:r>
        <w:rPr>
          <w:b/>
        </w:rPr>
        <w:t>include in my play</w:t>
      </w:r>
      <w:r>
        <w:rPr>
          <w:b/>
          <w:color w:val="000000"/>
        </w:rPr>
        <w:t>.</w:t>
      </w:r>
    </w:p>
    <w:p w:rsidR="00037A84" w:rsidRDefault="00E739CD">
      <w:pPr>
        <w:numPr>
          <w:ilvl w:val="0"/>
          <w:numId w:val="29"/>
        </w:numPr>
        <w:jc w:val="both"/>
        <w:rPr>
          <w:b/>
          <w:color w:val="000000"/>
        </w:rPr>
      </w:pPr>
      <w:r>
        <w:rPr>
          <w:b/>
          <w:color w:val="000000"/>
        </w:rPr>
        <w:t>I agree that name-calling and bad language are not acceptable.</w:t>
      </w:r>
    </w:p>
    <w:p w:rsidR="00037A84" w:rsidRDefault="00E739CD">
      <w:pPr>
        <w:numPr>
          <w:ilvl w:val="0"/>
          <w:numId w:val="29"/>
        </w:numPr>
        <w:jc w:val="both"/>
        <w:rPr>
          <w:b/>
          <w:color w:val="000000"/>
        </w:rPr>
      </w:pPr>
      <w:r>
        <w:rPr>
          <w:b/>
          <w:color w:val="000000"/>
        </w:rPr>
        <w:t>I agree not to charge in groups in the yard.</w:t>
      </w:r>
    </w:p>
    <w:p w:rsidR="00037A84" w:rsidRDefault="00E739CD">
      <w:pPr>
        <w:numPr>
          <w:ilvl w:val="0"/>
          <w:numId w:val="29"/>
        </w:numPr>
        <w:jc w:val="both"/>
        <w:rPr>
          <w:b/>
          <w:color w:val="000000"/>
        </w:rPr>
      </w:pPr>
      <w:r>
        <w:rPr>
          <w:b/>
          <w:color w:val="000000"/>
        </w:rPr>
        <w:t>I agree to obey the bells.</w:t>
      </w:r>
    </w:p>
    <w:p w:rsidR="00037A84" w:rsidRDefault="00E739CD">
      <w:pPr>
        <w:numPr>
          <w:ilvl w:val="0"/>
          <w:numId w:val="29"/>
        </w:numPr>
        <w:jc w:val="both"/>
        <w:rPr>
          <w:b/>
          <w:color w:val="000000"/>
        </w:rPr>
      </w:pPr>
      <w:r>
        <w:rPr>
          <w:b/>
          <w:color w:val="000000"/>
        </w:rPr>
        <w:t>I agree to respect all adults in the yard.</w:t>
      </w:r>
    </w:p>
    <w:p w:rsidR="00037A84" w:rsidRDefault="00E739CD">
      <w:pPr>
        <w:numPr>
          <w:ilvl w:val="0"/>
          <w:numId w:val="29"/>
        </w:numPr>
        <w:jc w:val="both"/>
        <w:rPr>
          <w:color w:val="000000"/>
        </w:rPr>
      </w:pPr>
      <w:r>
        <w:rPr>
          <w:b/>
          <w:color w:val="000000"/>
        </w:rPr>
        <w:t>I agree to get permission from the teacher on duty if I need to go to the toilet</w:t>
      </w:r>
      <w:r>
        <w:rPr>
          <w:b/>
        </w:rPr>
        <w:t xml:space="preserve"> or leave the yard for any reason.</w:t>
      </w:r>
    </w:p>
    <w:p w:rsidR="00037A84" w:rsidRDefault="00037A84">
      <w:pPr>
        <w:jc w:val="both"/>
        <w:rPr>
          <w:b/>
          <w:color w:val="000000"/>
        </w:rPr>
      </w:pPr>
    </w:p>
    <w:p w:rsidR="00037A84" w:rsidRDefault="00E739CD">
      <w:pPr>
        <w:jc w:val="both"/>
        <w:rPr>
          <w:b/>
          <w:color w:val="000000"/>
        </w:rPr>
      </w:pPr>
      <w:r>
        <w:rPr>
          <w:color w:val="000000"/>
        </w:rPr>
        <w:t>Other relevant school rules and practices are listed in</w:t>
      </w:r>
      <w:r>
        <w:rPr>
          <w:b/>
          <w:color w:val="000000"/>
        </w:rPr>
        <w:t xml:space="preserve"> Appendix 1</w:t>
      </w:r>
    </w:p>
    <w:p w:rsidR="00037A84" w:rsidRDefault="00037A84">
      <w:pPr>
        <w:jc w:val="both"/>
        <w:rPr>
          <w:b/>
          <w:color w:val="000000"/>
        </w:rPr>
      </w:pPr>
    </w:p>
    <w:p w:rsidR="00037A84" w:rsidRDefault="00E739CD">
      <w:pPr>
        <w:jc w:val="both"/>
        <w:rPr>
          <w:color w:val="000000"/>
        </w:rPr>
      </w:pPr>
      <w:r>
        <w:rPr>
          <w:color w:val="000000"/>
        </w:rPr>
        <w:t>A written record of incidents will be maintained in the school</w:t>
      </w:r>
      <w:r>
        <w:rPr>
          <w:b/>
          <w:color w:val="000000"/>
        </w:rPr>
        <w:t xml:space="preserve"> - Appendix 2 </w:t>
      </w:r>
    </w:p>
    <w:p w:rsidR="00037A84" w:rsidRDefault="00037A84">
      <w:pPr>
        <w:jc w:val="both"/>
        <w:rPr>
          <w:color w:val="000000"/>
        </w:rPr>
      </w:pPr>
    </w:p>
    <w:p w:rsidR="00037A84" w:rsidRDefault="00E739CD">
      <w:pPr>
        <w:jc w:val="both"/>
        <w:rPr>
          <w:color w:val="000000"/>
        </w:rPr>
      </w:pPr>
      <w:r>
        <w:rPr>
          <w:color w:val="000000"/>
        </w:rPr>
        <w:lastRenderedPageBreak/>
        <w:t xml:space="preserve">The school recognises that there are times and factors in a child’s life that may influence their behaviour.  These will of course be taken into consideration and the child and his behaviour may be accommodated as a result.  However, the behaviour of the individual cannot take priority over </w:t>
      </w:r>
      <w:r>
        <w:t>the safety</w:t>
      </w:r>
      <w:r>
        <w:rPr>
          <w:color w:val="000000"/>
        </w:rPr>
        <w:t xml:space="preserve"> of his peers.</w:t>
      </w:r>
    </w:p>
    <w:p w:rsidR="00037A84" w:rsidRDefault="00037A84">
      <w:pPr>
        <w:jc w:val="both"/>
        <w:rPr>
          <w:color w:val="000000"/>
        </w:rPr>
      </w:pPr>
    </w:p>
    <w:p w:rsidR="00037A84" w:rsidRDefault="00E739CD">
      <w:pPr>
        <w:jc w:val="both"/>
        <w:rPr>
          <w:color w:val="000000"/>
        </w:rPr>
      </w:pPr>
      <w:r>
        <w:rPr>
          <w:color w:val="000000"/>
        </w:rPr>
        <w:t>In compliance with Section 23 (4) of the Education Act, prior to registering a pupil, parents/guardians will be issued with a copy of the school’s Code of Behaviour and on application, parents/guardians asked to confirm that they accept the school’s policy ‘</w:t>
      </w:r>
      <w:r>
        <w:rPr>
          <w:i/>
          <w:color w:val="000000"/>
        </w:rPr>
        <w:t>and that they shall make all reasonable efforts to ensure compliance with such code’</w:t>
      </w:r>
      <w:r>
        <w:rPr>
          <w:color w:val="000000"/>
        </w:rPr>
        <w:t>.</w:t>
      </w:r>
    </w:p>
    <w:p w:rsidR="00037A84" w:rsidRDefault="00037A84">
      <w:pPr>
        <w:jc w:val="both"/>
        <w:rPr>
          <w:b/>
          <w:color w:val="000000"/>
          <w:sz w:val="28"/>
          <w:szCs w:val="28"/>
          <w:u w:val="single"/>
        </w:rPr>
      </w:pPr>
    </w:p>
    <w:p w:rsidR="00037A84" w:rsidRDefault="00E739CD">
      <w:pPr>
        <w:jc w:val="both"/>
        <w:rPr>
          <w:b/>
          <w:color w:val="000000"/>
          <w:sz w:val="28"/>
          <w:szCs w:val="28"/>
          <w:u w:val="single"/>
        </w:rPr>
      </w:pPr>
      <w:r>
        <w:rPr>
          <w:b/>
          <w:color w:val="000000"/>
          <w:sz w:val="28"/>
          <w:szCs w:val="28"/>
          <w:u w:val="single"/>
        </w:rPr>
        <w:t>2. Whole school approach in promoting positive behaviour in our School Community – roles and responsibilities.</w:t>
      </w:r>
    </w:p>
    <w:p w:rsidR="00037A84" w:rsidRDefault="00037A84">
      <w:pPr>
        <w:jc w:val="both"/>
        <w:rPr>
          <w:color w:val="000000"/>
          <w:sz w:val="28"/>
          <w:szCs w:val="28"/>
          <w:u w:val="single"/>
        </w:rPr>
      </w:pPr>
    </w:p>
    <w:p w:rsidR="00037A84" w:rsidRDefault="00E739CD">
      <w:pPr>
        <w:jc w:val="both"/>
        <w:rPr>
          <w:i/>
          <w:color w:val="000000"/>
        </w:rPr>
      </w:pPr>
      <w:r>
        <w:rPr>
          <w:i/>
          <w:color w:val="000000"/>
        </w:rPr>
        <w:t xml:space="preserve">‘A positive school ethos is based on the quality of relationships between teachers and the ways in which pupils and teachers treat each other.  This positive ethos permeates all the activities of the school and helps in forming a strong sense of social cohesion within the school’. </w:t>
      </w:r>
      <w:r>
        <w:rPr>
          <w:color w:val="000000"/>
        </w:rPr>
        <w:t>(Circular 20/90)</w:t>
      </w:r>
    </w:p>
    <w:p w:rsidR="00037A84" w:rsidRDefault="00037A84">
      <w:pPr>
        <w:jc w:val="both"/>
        <w:rPr>
          <w:color w:val="000000"/>
        </w:rPr>
      </w:pPr>
    </w:p>
    <w:p w:rsidR="00037A84" w:rsidRDefault="00037A84">
      <w:pPr>
        <w:jc w:val="both"/>
        <w:rPr>
          <w:color w:val="000000"/>
        </w:rPr>
      </w:pPr>
    </w:p>
    <w:p w:rsidR="00037A84" w:rsidRDefault="00E739CD">
      <w:pPr>
        <w:numPr>
          <w:ilvl w:val="1"/>
          <w:numId w:val="4"/>
        </w:numPr>
        <w:jc w:val="both"/>
        <w:rPr>
          <w:i/>
          <w:color w:val="000000"/>
        </w:rPr>
      </w:pPr>
      <w:r>
        <w:rPr>
          <w:b/>
          <w:color w:val="000000"/>
          <w:sz w:val="28"/>
          <w:szCs w:val="28"/>
        </w:rPr>
        <w:t>Staff</w:t>
      </w:r>
    </w:p>
    <w:p w:rsidR="00037A84" w:rsidRDefault="00037A84">
      <w:pPr>
        <w:jc w:val="both"/>
        <w:rPr>
          <w:i/>
          <w:color w:val="000000"/>
        </w:rPr>
      </w:pPr>
    </w:p>
    <w:p w:rsidR="00037A84" w:rsidRDefault="00E739CD">
      <w:pPr>
        <w:pBdr>
          <w:top w:val="nil"/>
          <w:left w:val="nil"/>
          <w:bottom w:val="nil"/>
          <w:right w:val="nil"/>
          <w:between w:val="nil"/>
        </w:pBdr>
        <w:ind w:hanging="720"/>
        <w:rPr>
          <w:color w:val="000000"/>
        </w:rPr>
      </w:pPr>
      <w:r>
        <w:rPr>
          <w:color w:val="000000"/>
        </w:rPr>
        <w:t xml:space="preserve">             Our Lady of Good Counsel Boys’ National School is a community made up of its pupils, teachers and ancillary staff, the parent body and the Board of Management.  It is imperative that all members of the school community be involved in the writing, accepting and carrying out of the policy.  It is only with this ownership and acceptance, that positive examples can be set, witnessed and observed.</w:t>
      </w:r>
    </w:p>
    <w:p w:rsidR="00037A84" w:rsidRDefault="00037A84">
      <w:pPr>
        <w:pBdr>
          <w:top w:val="nil"/>
          <w:left w:val="nil"/>
          <w:bottom w:val="nil"/>
          <w:right w:val="nil"/>
          <w:between w:val="nil"/>
        </w:pBdr>
        <w:jc w:val="both"/>
        <w:rPr>
          <w:color w:val="000000"/>
        </w:rPr>
      </w:pPr>
    </w:p>
    <w:p w:rsidR="00037A84" w:rsidRDefault="00E739CD">
      <w:pPr>
        <w:pStyle w:val="Heading5"/>
        <w:jc w:val="both"/>
        <w:rPr>
          <w:color w:val="000000"/>
        </w:rPr>
      </w:pPr>
      <w:r>
        <w:rPr>
          <w:i w:val="0"/>
          <w:color w:val="000000"/>
        </w:rPr>
        <w:t>The school treats all children with respect and dignity.  There is a strong sense of community and co-operation among staff, pupils, parents/guardians and Board of Management, and all are agreed that their focus is primarily on the promotion and recognition of positive behaviour …</w:t>
      </w:r>
      <w:r>
        <w:t xml:space="preserve"> I</w:t>
      </w:r>
      <w:r>
        <w:rPr>
          <w:color w:val="000000"/>
        </w:rPr>
        <w:t xml:space="preserve">t is important that the policy is accepted by all staff. </w:t>
      </w:r>
      <w:r>
        <w:rPr>
          <w:i w:val="0"/>
          <w:color w:val="000000"/>
        </w:rPr>
        <w:t>(Circular 20/90)</w:t>
      </w:r>
      <w:r>
        <w:rPr>
          <w:color w:val="000000"/>
        </w:rPr>
        <w:t xml:space="preserve"> </w:t>
      </w:r>
    </w:p>
    <w:p w:rsidR="00037A84" w:rsidRDefault="00037A84">
      <w:pPr>
        <w:ind w:firstLine="720"/>
        <w:jc w:val="both"/>
        <w:rPr>
          <w:b/>
          <w:color w:val="000000"/>
          <w:sz w:val="28"/>
          <w:szCs w:val="28"/>
        </w:rPr>
      </w:pPr>
    </w:p>
    <w:p w:rsidR="00037A84" w:rsidRDefault="00E739CD">
      <w:pPr>
        <w:jc w:val="both"/>
        <w:rPr>
          <w:b/>
          <w:color w:val="000000"/>
          <w:sz w:val="28"/>
          <w:szCs w:val="28"/>
        </w:rPr>
      </w:pPr>
      <w:r>
        <w:rPr>
          <w:b/>
          <w:color w:val="000000"/>
          <w:sz w:val="28"/>
          <w:szCs w:val="28"/>
        </w:rPr>
        <w:t>What is expected of staff</w:t>
      </w:r>
    </w:p>
    <w:p w:rsidR="00037A84" w:rsidRDefault="00037A84">
      <w:pPr>
        <w:jc w:val="both"/>
        <w:rPr>
          <w:b/>
          <w:color w:val="000000"/>
          <w:sz w:val="28"/>
          <w:szCs w:val="28"/>
        </w:rPr>
      </w:pPr>
    </w:p>
    <w:p w:rsidR="00037A84" w:rsidRDefault="00E739CD">
      <w:pPr>
        <w:jc w:val="both"/>
        <w:rPr>
          <w:color w:val="000000"/>
        </w:rPr>
      </w:pPr>
      <w:r>
        <w:rPr>
          <w:color w:val="000000"/>
        </w:rPr>
        <w:t>Staff are responsible for the care of the children and as such for the implementation of this policy.</w:t>
      </w:r>
    </w:p>
    <w:p w:rsidR="00037A84" w:rsidRDefault="00037A84">
      <w:pPr>
        <w:pBdr>
          <w:top w:val="nil"/>
          <w:left w:val="nil"/>
          <w:bottom w:val="nil"/>
          <w:right w:val="nil"/>
          <w:between w:val="nil"/>
        </w:pBdr>
        <w:tabs>
          <w:tab w:val="center" w:pos="4320"/>
          <w:tab w:val="right" w:pos="8640"/>
        </w:tabs>
        <w:jc w:val="both"/>
        <w:rPr>
          <w:color w:val="000000"/>
        </w:rPr>
      </w:pPr>
    </w:p>
    <w:p w:rsidR="00037A84" w:rsidRDefault="00E739CD">
      <w:pPr>
        <w:pBdr>
          <w:top w:val="nil"/>
          <w:left w:val="nil"/>
          <w:bottom w:val="nil"/>
          <w:right w:val="nil"/>
          <w:between w:val="nil"/>
        </w:pBdr>
        <w:jc w:val="both"/>
        <w:rPr>
          <w:b/>
          <w:color w:val="000000"/>
          <w:sz w:val="28"/>
          <w:szCs w:val="28"/>
        </w:rPr>
      </w:pPr>
      <w:r>
        <w:rPr>
          <w:b/>
          <w:color w:val="000000"/>
          <w:sz w:val="28"/>
          <w:szCs w:val="28"/>
        </w:rPr>
        <w:t>The role of the school/staff is:</w:t>
      </w:r>
    </w:p>
    <w:p w:rsidR="00037A84" w:rsidRDefault="00037A84">
      <w:pPr>
        <w:pBdr>
          <w:top w:val="nil"/>
          <w:left w:val="nil"/>
          <w:bottom w:val="nil"/>
          <w:right w:val="nil"/>
          <w:between w:val="nil"/>
        </w:pBdr>
        <w:jc w:val="both"/>
        <w:rPr>
          <w:b/>
          <w:color w:val="000000"/>
          <w:sz w:val="28"/>
          <w:szCs w:val="28"/>
        </w:rPr>
      </w:pPr>
    </w:p>
    <w:p w:rsidR="00037A84" w:rsidRDefault="00E739CD">
      <w:pPr>
        <w:numPr>
          <w:ilvl w:val="0"/>
          <w:numId w:val="14"/>
        </w:numPr>
        <w:pBdr>
          <w:top w:val="nil"/>
          <w:left w:val="nil"/>
          <w:bottom w:val="nil"/>
          <w:right w:val="nil"/>
          <w:between w:val="nil"/>
        </w:pBdr>
        <w:jc w:val="both"/>
        <w:rPr>
          <w:color w:val="000000"/>
        </w:rPr>
      </w:pPr>
      <w:r>
        <w:rPr>
          <w:color w:val="000000"/>
        </w:rPr>
        <w:t>To instil the basic principles of appropriate conduct.</w:t>
      </w:r>
    </w:p>
    <w:p w:rsidR="00037A84" w:rsidRDefault="00E739CD">
      <w:pPr>
        <w:numPr>
          <w:ilvl w:val="0"/>
          <w:numId w:val="14"/>
        </w:numPr>
        <w:pBdr>
          <w:top w:val="nil"/>
          <w:left w:val="nil"/>
          <w:bottom w:val="nil"/>
          <w:right w:val="nil"/>
          <w:between w:val="nil"/>
        </w:pBdr>
        <w:jc w:val="both"/>
        <w:rPr>
          <w:color w:val="000000"/>
        </w:rPr>
      </w:pPr>
      <w:r>
        <w:rPr>
          <w:color w:val="000000"/>
        </w:rPr>
        <w:t>To assist children to maintain/improve their conduct by</w:t>
      </w:r>
      <w:r>
        <w:t xml:space="preserve"> m</w:t>
      </w:r>
      <w:r>
        <w:rPr>
          <w:color w:val="000000"/>
        </w:rPr>
        <w:t>odelling all qualities expected from the children.</w:t>
      </w:r>
    </w:p>
    <w:p w:rsidR="00037A84" w:rsidRDefault="00E739CD">
      <w:pPr>
        <w:numPr>
          <w:ilvl w:val="0"/>
          <w:numId w:val="14"/>
        </w:numPr>
        <w:pBdr>
          <w:top w:val="nil"/>
          <w:left w:val="nil"/>
          <w:bottom w:val="nil"/>
          <w:right w:val="nil"/>
          <w:between w:val="nil"/>
        </w:pBdr>
        <w:jc w:val="both"/>
      </w:pPr>
      <w:r>
        <w:t>To g</w:t>
      </w:r>
      <w:r>
        <w:rPr>
          <w:color w:val="000000"/>
        </w:rPr>
        <w:t>iv</w:t>
      </w:r>
      <w:r>
        <w:t>e</w:t>
      </w:r>
      <w:r>
        <w:rPr>
          <w:color w:val="000000"/>
        </w:rPr>
        <w:t xml:space="preserve"> responsibility to the pupil for his own betterment at a suitable and appropriate level for each individual.</w:t>
      </w:r>
    </w:p>
    <w:p w:rsidR="00037A84" w:rsidRDefault="00E739CD">
      <w:pPr>
        <w:numPr>
          <w:ilvl w:val="0"/>
          <w:numId w:val="31"/>
        </w:numPr>
        <w:pBdr>
          <w:top w:val="nil"/>
          <w:left w:val="nil"/>
          <w:bottom w:val="nil"/>
          <w:right w:val="nil"/>
          <w:between w:val="nil"/>
        </w:pBdr>
        <w:jc w:val="both"/>
        <w:rPr>
          <w:color w:val="000000"/>
        </w:rPr>
      </w:pPr>
      <w:r>
        <w:rPr>
          <w:color w:val="000000"/>
        </w:rPr>
        <w:t>To emphasise, encourage and reward good behaviour.</w:t>
      </w:r>
    </w:p>
    <w:p w:rsidR="00037A84" w:rsidRDefault="00E739CD">
      <w:pPr>
        <w:numPr>
          <w:ilvl w:val="0"/>
          <w:numId w:val="31"/>
        </w:numPr>
        <w:pBdr>
          <w:top w:val="nil"/>
          <w:left w:val="nil"/>
          <w:bottom w:val="nil"/>
          <w:right w:val="nil"/>
          <w:between w:val="nil"/>
        </w:pBdr>
        <w:jc w:val="both"/>
        <w:rPr>
          <w:color w:val="000000"/>
        </w:rPr>
      </w:pPr>
      <w:r>
        <w:rPr>
          <w:color w:val="000000"/>
        </w:rPr>
        <w:t>To attempt to prevent difficulties arising by monitoring patterns of behaviour and communication in line with the school’s anti-bullying policy.</w:t>
      </w:r>
    </w:p>
    <w:p w:rsidR="00037A84" w:rsidRDefault="00E739CD">
      <w:pPr>
        <w:numPr>
          <w:ilvl w:val="0"/>
          <w:numId w:val="31"/>
        </w:numPr>
        <w:pBdr>
          <w:top w:val="nil"/>
          <w:left w:val="nil"/>
          <w:bottom w:val="nil"/>
          <w:right w:val="nil"/>
          <w:between w:val="nil"/>
        </w:pBdr>
        <w:jc w:val="both"/>
        <w:rPr>
          <w:color w:val="000000"/>
        </w:rPr>
      </w:pPr>
      <w:r>
        <w:rPr>
          <w:color w:val="000000"/>
        </w:rPr>
        <w:t>To constructively help the child in improving behaviour.</w:t>
      </w:r>
    </w:p>
    <w:p w:rsidR="00037A84" w:rsidRDefault="00E739CD">
      <w:pPr>
        <w:numPr>
          <w:ilvl w:val="0"/>
          <w:numId w:val="31"/>
        </w:numPr>
        <w:pBdr>
          <w:top w:val="nil"/>
          <w:left w:val="nil"/>
          <w:bottom w:val="nil"/>
          <w:right w:val="nil"/>
          <w:between w:val="nil"/>
        </w:pBdr>
        <w:jc w:val="both"/>
        <w:rPr>
          <w:color w:val="000000"/>
        </w:rPr>
      </w:pPr>
      <w:r>
        <w:rPr>
          <w:color w:val="000000"/>
        </w:rPr>
        <w:t>To follow the procedures for handling recurrent inappropriate conduct.</w:t>
      </w:r>
    </w:p>
    <w:p w:rsidR="00037A84" w:rsidRDefault="00E739CD">
      <w:pPr>
        <w:numPr>
          <w:ilvl w:val="0"/>
          <w:numId w:val="31"/>
        </w:numPr>
        <w:pBdr>
          <w:top w:val="nil"/>
          <w:left w:val="nil"/>
          <w:bottom w:val="nil"/>
          <w:right w:val="nil"/>
          <w:between w:val="nil"/>
        </w:pBdr>
        <w:jc w:val="both"/>
        <w:rPr>
          <w:color w:val="000000"/>
        </w:rPr>
      </w:pPr>
      <w:r>
        <w:rPr>
          <w:color w:val="000000"/>
        </w:rPr>
        <w:t>To communicate with the child and parents/guardians in the event of concerns regarding behavioural issues.</w:t>
      </w:r>
    </w:p>
    <w:p w:rsidR="00037A84" w:rsidRDefault="00E739CD">
      <w:pPr>
        <w:numPr>
          <w:ilvl w:val="0"/>
          <w:numId w:val="31"/>
        </w:numPr>
        <w:pBdr>
          <w:top w:val="nil"/>
          <w:left w:val="nil"/>
          <w:bottom w:val="nil"/>
          <w:right w:val="nil"/>
          <w:between w:val="nil"/>
        </w:pBdr>
        <w:jc w:val="both"/>
        <w:rPr>
          <w:color w:val="000000"/>
        </w:rPr>
      </w:pPr>
      <w:r>
        <w:rPr>
          <w:color w:val="000000"/>
        </w:rPr>
        <w:t>To ensure that the rules, rewards and sanctions are implemented in a fair, consistent manner.</w:t>
      </w:r>
    </w:p>
    <w:p w:rsidR="00037A84" w:rsidRDefault="00037A84">
      <w:pPr>
        <w:pBdr>
          <w:top w:val="nil"/>
          <w:left w:val="nil"/>
          <w:bottom w:val="nil"/>
          <w:right w:val="nil"/>
          <w:between w:val="nil"/>
        </w:pBdr>
        <w:jc w:val="both"/>
        <w:rPr>
          <w:color w:val="000000"/>
          <w:u w:val="single"/>
        </w:rPr>
      </w:pPr>
    </w:p>
    <w:p w:rsidR="00037A84" w:rsidRDefault="00E739CD">
      <w:pPr>
        <w:pBdr>
          <w:top w:val="nil"/>
          <w:left w:val="nil"/>
          <w:bottom w:val="nil"/>
          <w:right w:val="nil"/>
          <w:between w:val="nil"/>
        </w:pBdr>
        <w:jc w:val="both"/>
        <w:rPr>
          <w:b/>
          <w:color w:val="000000"/>
        </w:rPr>
      </w:pPr>
      <w:r>
        <w:rPr>
          <w:b/>
          <w:color w:val="000000"/>
        </w:rPr>
        <w:t>We also ensure that:</w:t>
      </w:r>
    </w:p>
    <w:p w:rsidR="00037A84" w:rsidRDefault="00037A84">
      <w:pPr>
        <w:pBdr>
          <w:top w:val="nil"/>
          <w:left w:val="nil"/>
          <w:bottom w:val="nil"/>
          <w:right w:val="nil"/>
          <w:between w:val="nil"/>
        </w:pBdr>
        <w:jc w:val="both"/>
        <w:rPr>
          <w:b/>
          <w:color w:val="000000"/>
        </w:rPr>
      </w:pPr>
    </w:p>
    <w:p w:rsidR="00037A84" w:rsidRDefault="00E739CD">
      <w:pPr>
        <w:numPr>
          <w:ilvl w:val="0"/>
          <w:numId w:val="31"/>
        </w:numPr>
        <w:pBdr>
          <w:top w:val="nil"/>
          <w:left w:val="nil"/>
          <w:bottom w:val="nil"/>
          <w:right w:val="nil"/>
          <w:between w:val="nil"/>
        </w:pBdr>
        <w:jc w:val="both"/>
        <w:rPr>
          <w:color w:val="000000"/>
        </w:rPr>
      </w:pPr>
      <w:r>
        <w:rPr>
          <w:color w:val="000000"/>
        </w:rPr>
        <w:t>Merit systems are used in classes in an age appropriate manner.</w:t>
      </w:r>
    </w:p>
    <w:p w:rsidR="00037A84" w:rsidRDefault="00E739CD">
      <w:pPr>
        <w:numPr>
          <w:ilvl w:val="0"/>
          <w:numId w:val="31"/>
        </w:numPr>
        <w:pBdr>
          <w:top w:val="nil"/>
          <w:left w:val="nil"/>
          <w:bottom w:val="nil"/>
          <w:right w:val="nil"/>
          <w:between w:val="nil"/>
        </w:pBdr>
        <w:jc w:val="both"/>
        <w:rPr>
          <w:color w:val="000000"/>
        </w:rPr>
      </w:pPr>
      <w:r>
        <w:rPr>
          <w:color w:val="000000"/>
        </w:rPr>
        <w:t>General behavioural issues are often the focus of staff meetings where specific incidents may/would be raised and, as a result, strategies devised, implemented and monitored.</w:t>
      </w:r>
    </w:p>
    <w:p w:rsidR="00037A84" w:rsidRDefault="00E739CD">
      <w:pPr>
        <w:numPr>
          <w:ilvl w:val="0"/>
          <w:numId w:val="31"/>
        </w:numPr>
        <w:pBdr>
          <w:top w:val="nil"/>
          <w:left w:val="nil"/>
          <w:bottom w:val="nil"/>
          <w:right w:val="nil"/>
          <w:between w:val="nil"/>
        </w:pBdr>
        <w:jc w:val="both"/>
        <w:rPr>
          <w:color w:val="000000"/>
        </w:rPr>
      </w:pPr>
      <w:r>
        <w:rPr>
          <w:color w:val="000000"/>
        </w:rPr>
        <w:t>There are parent/guardian representatives on both the Parents’ Association and the Board of Management.  They have input in the formulation of all school policies.</w:t>
      </w:r>
    </w:p>
    <w:p w:rsidR="00037A84" w:rsidRDefault="00E739CD">
      <w:pPr>
        <w:numPr>
          <w:ilvl w:val="0"/>
          <w:numId w:val="31"/>
        </w:numPr>
        <w:pBdr>
          <w:top w:val="nil"/>
          <w:left w:val="nil"/>
          <w:bottom w:val="nil"/>
          <w:right w:val="nil"/>
          <w:between w:val="nil"/>
        </w:pBdr>
        <w:jc w:val="both"/>
        <w:rPr>
          <w:color w:val="000000"/>
        </w:rPr>
      </w:pPr>
      <w:r>
        <w:rPr>
          <w:color w:val="000000"/>
        </w:rPr>
        <w:t>Behavioural concerns may be brought to the attention of the pupils at an assembly, or in class situations by the principal or teacher.  Similar information may be conveyed to parents through a letter, a phone call or newsletter.</w:t>
      </w:r>
    </w:p>
    <w:p w:rsidR="00037A84" w:rsidRDefault="00E739CD">
      <w:pPr>
        <w:numPr>
          <w:ilvl w:val="0"/>
          <w:numId w:val="31"/>
        </w:numPr>
        <w:pBdr>
          <w:top w:val="nil"/>
          <w:left w:val="nil"/>
          <w:bottom w:val="nil"/>
          <w:right w:val="nil"/>
          <w:between w:val="nil"/>
        </w:pBdr>
        <w:jc w:val="both"/>
        <w:rPr>
          <w:color w:val="000000"/>
        </w:rPr>
      </w:pPr>
      <w:r>
        <w:rPr>
          <w:color w:val="000000"/>
        </w:rPr>
        <w:t>This policy, in addition to other school policies, forms the School Plan, which is reviewed and, where necessary, updated regularly.  Each member of staff is issued with their own copy of the School Plan, as are the Chairperson and members of the Board of Management.</w:t>
      </w:r>
    </w:p>
    <w:p w:rsidR="00037A84" w:rsidRDefault="00E739CD">
      <w:pPr>
        <w:numPr>
          <w:ilvl w:val="0"/>
          <w:numId w:val="31"/>
        </w:numPr>
        <w:pBdr>
          <w:top w:val="nil"/>
          <w:left w:val="nil"/>
          <w:bottom w:val="nil"/>
          <w:right w:val="nil"/>
          <w:between w:val="nil"/>
        </w:pBdr>
        <w:jc w:val="both"/>
        <w:rPr>
          <w:color w:val="000000"/>
        </w:rPr>
      </w:pPr>
      <w:r>
        <w:rPr>
          <w:color w:val="000000"/>
        </w:rPr>
        <w:t xml:space="preserve">The Code of Behaviour is published and given to each family.  It is also posted on the school website.  </w:t>
      </w:r>
    </w:p>
    <w:p w:rsidR="00037A84" w:rsidRDefault="00E739CD">
      <w:pPr>
        <w:numPr>
          <w:ilvl w:val="0"/>
          <w:numId w:val="31"/>
        </w:numPr>
        <w:pBdr>
          <w:top w:val="nil"/>
          <w:left w:val="nil"/>
          <w:bottom w:val="nil"/>
          <w:right w:val="nil"/>
          <w:between w:val="nil"/>
        </w:pBdr>
        <w:jc w:val="both"/>
        <w:rPr>
          <w:color w:val="000000"/>
        </w:rPr>
      </w:pPr>
      <w:r>
        <w:rPr>
          <w:color w:val="000000"/>
        </w:rPr>
        <w:t>Discussion regarding the implementation of the Code of Behaviour will form part of the Agenda of the first staff meeting in each school year.  All staff members are issued with a copy of the Code.</w:t>
      </w:r>
    </w:p>
    <w:p w:rsidR="00037A84" w:rsidRDefault="00037A84">
      <w:pPr>
        <w:pBdr>
          <w:top w:val="nil"/>
          <w:left w:val="nil"/>
          <w:bottom w:val="nil"/>
          <w:right w:val="nil"/>
          <w:between w:val="nil"/>
        </w:pBdr>
        <w:jc w:val="both"/>
        <w:rPr>
          <w:color w:val="000000"/>
          <w:u w:val="single"/>
        </w:rPr>
      </w:pPr>
    </w:p>
    <w:p w:rsidR="00037A84" w:rsidRDefault="00E739CD">
      <w:pPr>
        <w:pBdr>
          <w:top w:val="nil"/>
          <w:left w:val="nil"/>
          <w:bottom w:val="nil"/>
          <w:right w:val="nil"/>
          <w:between w:val="nil"/>
        </w:pBdr>
        <w:jc w:val="both"/>
        <w:rPr>
          <w:color w:val="000000"/>
        </w:rPr>
      </w:pPr>
      <w:r>
        <w:rPr>
          <w:color w:val="000000"/>
        </w:rPr>
        <w:t>The following table (NEWB: Developing a Code of Behaviour: Guidelines for Schools) is used as a checklist when thinking about how best the school can impact positively on student behaviour.</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color w:val="000000"/>
        </w:rPr>
      </w:pPr>
      <w:r>
        <w:rPr>
          <w:color w:val="000000"/>
        </w:rPr>
        <w:t>The school recognises that there are aspects of school life that may impact on pupil behaviour such as:</w:t>
      </w:r>
    </w:p>
    <w:p w:rsidR="00037A84" w:rsidRDefault="00037A84">
      <w:pPr>
        <w:pBdr>
          <w:top w:val="nil"/>
          <w:left w:val="nil"/>
          <w:bottom w:val="nil"/>
          <w:right w:val="nil"/>
          <w:between w:val="nil"/>
        </w:pBdr>
        <w:jc w:val="both"/>
        <w:rPr>
          <w:color w:val="000000"/>
        </w:rPr>
      </w:pPr>
    </w:p>
    <w:p w:rsidR="00037A84" w:rsidRDefault="00E739CD">
      <w:pPr>
        <w:numPr>
          <w:ilvl w:val="0"/>
          <w:numId w:val="2"/>
        </w:numPr>
        <w:pBdr>
          <w:top w:val="nil"/>
          <w:left w:val="nil"/>
          <w:bottom w:val="nil"/>
          <w:right w:val="nil"/>
          <w:between w:val="nil"/>
        </w:pBdr>
        <w:jc w:val="both"/>
        <w:rPr>
          <w:color w:val="000000"/>
        </w:rPr>
      </w:pPr>
      <w:r>
        <w:rPr>
          <w:color w:val="000000"/>
        </w:rPr>
        <w:t>Approaches to addressing educational disadvantage.</w:t>
      </w:r>
    </w:p>
    <w:p w:rsidR="00037A84" w:rsidRDefault="00E739CD">
      <w:pPr>
        <w:numPr>
          <w:ilvl w:val="0"/>
          <w:numId w:val="2"/>
        </w:numPr>
        <w:pBdr>
          <w:top w:val="nil"/>
          <w:left w:val="nil"/>
          <w:bottom w:val="nil"/>
          <w:right w:val="nil"/>
          <w:between w:val="nil"/>
        </w:pBdr>
        <w:jc w:val="both"/>
        <w:rPr>
          <w:color w:val="000000"/>
        </w:rPr>
      </w:pPr>
      <w:r>
        <w:rPr>
          <w:color w:val="000000"/>
        </w:rPr>
        <w:t>Making adjustments for, and valuing diversity; and preventing any form of discrimination.</w:t>
      </w:r>
    </w:p>
    <w:p w:rsidR="00037A84" w:rsidRDefault="00E739CD">
      <w:pPr>
        <w:numPr>
          <w:ilvl w:val="0"/>
          <w:numId w:val="2"/>
        </w:numPr>
        <w:pBdr>
          <w:top w:val="nil"/>
          <w:left w:val="nil"/>
          <w:bottom w:val="nil"/>
          <w:right w:val="nil"/>
          <w:between w:val="nil"/>
        </w:pBdr>
        <w:jc w:val="both"/>
        <w:rPr>
          <w:color w:val="000000"/>
        </w:rPr>
      </w:pPr>
      <w:r>
        <w:rPr>
          <w:color w:val="000000"/>
        </w:rPr>
        <w:t>Relationships among teachers and pupils.</w:t>
      </w:r>
    </w:p>
    <w:p w:rsidR="00037A84" w:rsidRDefault="00E739CD">
      <w:pPr>
        <w:numPr>
          <w:ilvl w:val="0"/>
          <w:numId w:val="2"/>
        </w:numPr>
        <w:pBdr>
          <w:top w:val="nil"/>
          <w:left w:val="nil"/>
          <w:bottom w:val="nil"/>
          <w:right w:val="nil"/>
          <w:between w:val="nil"/>
        </w:pBdr>
        <w:jc w:val="both"/>
        <w:rPr>
          <w:color w:val="000000"/>
        </w:rPr>
      </w:pPr>
      <w:r>
        <w:rPr>
          <w:color w:val="000000"/>
        </w:rPr>
        <w:t>Pupil’s sense of belonging to the school community.</w:t>
      </w:r>
    </w:p>
    <w:p w:rsidR="00037A84" w:rsidRDefault="00E739CD">
      <w:pPr>
        <w:numPr>
          <w:ilvl w:val="0"/>
          <w:numId w:val="2"/>
        </w:numPr>
        <w:pBdr>
          <w:top w:val="nil"/>
          <w:left w:val="nil"/>
          <w:bottom w:val="nil"/>
          <w:right w:val="nil"/>
          <w:between w:val="nil"/>
        </w:pBdr>
        <w:jc w:val="both"/>
        <w:rPr>
          <w:color w:val="000000"/>
        </w:rPr>
      </w:pPr>
      <w:r>
        <w:rPr>
          <w:color w:val="000000"/>
        </w:rPr>
        <w:t>School and classroom environment.</w:t>
      </w:r>
    </w:p>
    <w:p w:rsidR="00037A84" w:rsidRDefault="00E739CD">
      <w:pPr>
        <w:numPr>
          <w:ilvl w:val="0"/>
          <w:numId w:val="2"/>
        </w:numPr>
        <w:pBdr>
          <w:top w:val="nil"/>
          <w:left w:val="nil"/>
          <w:bottom w:val="nil"/>
          <w:right w:val="nil"/>
          <w:between w:val="nil"/>
        </w:pBdr>
        <w:jc w:val="both"/>
        <w:rPr>
          <w:color w:val="000000"/>
        </w:rPr>
      </w:pPr>
      <w:r>
        <w:rPr>
          <w:color w:val="000000"/>
        </w:rPr>
        <w:t>Relevance of curriculum to pupils lives.</w:t>
      </w:r>
    </w:p>
    <w:p w:rsidR="00037A84" w:rsidRDefault="00E739CD">
      <w:pPr>
        <w:numPr>
          <w:ilvl w:val="0"/>
          <w:numId w:val="2"/>
        </w:numPr>
        <w:pBdr>
          <w:top w:val="nil"/>
          <w:left w:val="nil"/>
          <w:bottom w:val="nil"/>
          <w:right w:val="nil"/>
          <w:between w:val="nil"/>
        </w:pBdr>
        <w:jc w:val="both"/>
        <w:rPr>
          <w:color w:val="000000"/>
        </w:rPr>
      </w:pPr>
      <w:r>
        <w:rPr>
          <w:color w:val="000000"/>
        </w:rPr>
        <w:t>Classroom management.</w:t>
      </w:r>
    </w:p>
    <w:p w:rsidR="00037A84" w:rsidRDefault="00E739CD">
      <w:pPr>
        <w:numPr>
          <w:ilvl w:val="0"/>
          <w:numId w:val="2"/>
        </w:numPr>
        <w:pBdr>
          <w:top w:val="nil"/>
          <w:left w:val="nil"/>
          <w:bottom w:val="nil"/>
          <w:right w:val="nil"/>
          <w:between w:val="nil"/>
        </w:pBdr>
        <w:jc w:val="both"/>
        <w:rPr>
          <w:color w:val="000000"/>
        </w:rPr>
      </w:pPr>
      <w:r>
        <w:rPr>
          <w:color w:val="000000"/>
        </w:rPr>
        <w:t>Ability grouping.</w:t>
      </w:r>
    </w:p>
    <w:p w:rsidR="00037A84" w:rsidRDefault="00E739CD">
      <w:pPr>
        <w:numPr>
          <w:ilvl w:val="0"/>
          <w:numId w:val="2"/>
        </w:numPr>
        <w:pBdr>
          <w:top w:val="nil"/>
          <w:left w:val="nil"/>
          <w:bottom w:val="nil"/>
          <w:right w:val="nil"/>
          <w:between w:val="nil"/>
        </w:pBdr>
        <w:jc w:val="both"/>
        <w:rPr>
          <w:color w:val="000000"/>
        </w:rPr>
      </w:pPr>
      <w:r>
        <w:rPr>
          <w:color w:val="000000"/>
        </w:rPr>
        <w:t>Timetables.</w:t>
      </w:r>
    </w:p>
    <w:p w:rsidR="00037A84" w:rsidRDefault="00E739CD">
      <w:pPr>
        <w:numPr>
          <w:ilvl w:val="0"/>
          <w:numId w:val="2"/>
        </w:numPr>
        <w:pBdr>
          <w:top w:val="nil"/>
          <w:left w:val="nil"/>
          <w:bottom w:val="nil"/>
          <w:right w:val="nil"/>
          <w:between w:val="nil"/>
        </w:pBdr>
        <w:jc w:val="both"/>
        <w:rPr>
          <w:color w:val="000000"/>
        </w:rPr>
      </w:pPr>
      <w:r>
        <w:rPr>
          <w:color w:val="000000"/>
        </w:rPr>
        <w:t>Break-time management.</w:t>
      </w:r>
    </w:p>
    <w:p w:rsidR="00037A84" w:rsidRDefault="00E739CD">
      <w:pPr>
        <w:numPr>
          <w:ilvl w:val="0"/>
          <w:numId w:val="2"/>
        </w:numPr>
        <w:pBdr>
          <w:top w:val="nil"/>
          <w:left w:val="nil"/>
          <w:bottom w:val="nil"/>
          <w:right w:val="nil"/>
          <w:between w:val="nil"/>
        </w:pBdr>
        <w:jc w:val="both"/>
        <w:rPr>
          <w:color w:val="000000"/>
        </w:rPr>
      </w:pPr>
      <w:r>
        <w:rPr>
          <w:color w:val="000000"/>
        </w:rPr>
        <w:t>Pupil participation.</w:t>
      </w:r>
    </w:p>
    <w:p w:rsidR="00037A84" w:rsidRDefault="00E739CD">
      <w:pPr>
        <w:numPr>
          <w:ilvl w:val="0"/>
          <w:numId w:val="2"/>
        </w:numPr>
        <w:pBdr>
          <w:top w:val="nil"/>
          <w:left w:val="nil"/>
          <w:bottom w:val="nil"/>
          <w:right w:val="nil"/>
          <w:between w:val="nil"/>
        </w:pBdr>
        <w:jc w:val="both"/>
        <w:rPr>
          <w:color w:val="000000"/>
        </w:rPr>
      </w:pPr>
      <w:r>
        <w:rPr>
          <w:color w:val="000000"/>
        </w:rPr>
        <w:t>Parental/guardian involvement.</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color w:val="000000"/>
        </w:rPr>
      </w:pPr>
      <w:r>
        <w:rPr>
          <w:color w:val="000000"/>
        </w:rPr>
        <w:t xml:space="preserve">Each child in the school is treated as an individual and while only one list of rules exists – the child, circumstances and past history of behavioural issues would be taken into consideration.  Children with </w:t>
      </w:r>
      <w:r>
        <w:t>Additional</w:t>
      </w:r>
      <w:r>
        <w:rPr>
          <w:color w:val="000000"/>
        </w:rPr>
        <w:t xml:space="preserve"> Education Needs (</w:t>
      </w:r>
      <w:r>
        <w:t>A</w:t>
      </w:r>
      <w:r>
        <w:rPr>
          <w:color w:val="000000"/>
        </w:rPr>
        <w:t xml:space="preserve">.E.N.) would also often have behavioural targets as part of their </w:t>
      </w:r>
      <w:r>
        <w:t xml:space="preserve">Student Support File </w:t>
      </w:r>
      <w:r>
        <w:rPr>
          <w:color w:val="000000"/>
        </w:rPr>
        <w:t>(</w:t>
      </w:r>
      <w:r>
        <w:t>SSF</w:t>
      </w:r>
      <w:r>
        <w:rPr>
          <w:color w:val="000000"/>
        </w:rPr>
        <w:t xml:space="preserve">s). The level of their difficulty and the depth of their understanding would also be taken into consideration if they have breached the Code of Behaviour.  As is the case with any individual, a degree of flexibility is required when dealing with children with S.E.N.  Staff and pupils need to have an awareness and understanding of these children to facilitate appropriate behaviours. </w:t>
      </w:r>
      <w:r>
        <w:t>Parents</w:t>
      </w:r>
      <w:r>
        <w:rPr>
          <w:color w:val="000000"/>
        </w:rPr>
        <w:t>/</w:t>
      </w:r>
      <w:r>
        <w:t>guardians</w:t>
      </w:r>
      <w:r>
        <w:rPr>
          <w:color w:val="000000"/>
        </w:rPr>
        <w:t xml:space="preserve"> of these children will be kept informed of their child</w:t>
      </w:r>
      <w:r>
        <w:t>’s behaviour on a regular basis and may be requested to work with the school in devising effective strategies to help the pupil to improve his behaviour. Where necessary teacher observation and behaviour tallies will be completed in order to isolate inappropriate behaviours and triggers in order to create an effective Individual Behaviour Plan.</w:t>
      </w:r>
    </w:p>
    <w:p w:rsidR="00037A84" w:rsidRDefault="00037A84">
      <w:pPr>
        <w:pBdr>
          <w:top w:val="nil"/>
          <w:left w:val="nil"/>
          <w:bottom w:val="nil"/>
          <w:right w:val="nil"/>
          <w:between w:val="nil"/>
        </w:pBdr>
        <w:jc w:val="both"/>
        <w:rPr>
          <w:color w:val="000000"/>
        </w:rPr>
      </w:pPr>
    </w:p>
    <w:p w:rsidR="00037A84" w:rsidRDefault="00E739CD">
      <w:pPr>
        <w:numPr>
          <w:ilvl w:val="0"/>
          <w:numId w:val="5"/>
        </w:numPr>
        <w:pBdr>
          <w:top w:val="nil"/>
          <w:left w:val="nil"/>
          <w:bottom w:val="nil"/>
          <w:right w:val="nil"/>
          <w:between w:val="nil"/>
        </w:pBdr>
        <w:jc w:val="both"/>
        <w:rPr>
          <w:color w:val="000000"/>
        </w:rPr>
      </w:pPr>
      <w:r>
        <w:rPr>
          <w:color w:val="000000"/>
        </w:rPr>
        <w:lastRenderedPageBreak/>
        <w:t>The school’s Social Personal and Health Education (SPHE) curriculum is used to support the Code of Behaviour.  It aims to help our children develop communication skills, appropriate ways of interacting and behaving, and conflict resolution skills.  It also aims to foster self- esteem and to help children accommodate differences and develop citizenship.</w:t>
      </w:r>
    </w:p>
    <w:p w:rsidR="00037A84" w:rsidRDefault="00E739CD">
      <w:pPr>
        <w:numPr>
          <w:ilvl w:val="0"/>
          <w:numId w:val="5"/>
        </w:numPr>
        <w:pBdr>
          <w:top w:val="nil"/>
          <w:left w:val="nil"/>
          <w:bottom w:val="nil"/>
          <w:right w:val="nil"/>
          <w:between w:val="nil"/>
        </w:pBdr>
        <w:jc w:val="both"/>
        <w:rPr>
          <w:color w:val="000000"/>
        </w:rPr>
      </w:pPr>
      <w:r>
        <w:rPr>
          <w:color w:val="000000"/>
        </w:rPr>
        <w:t>The school follows the Department of Education and Skills (DES) SPHE curriculum and each teacher ensures that the correct amount of time as advised by the DES is adhered to.</w:t>
      </w:r>
    </w:p>
    <w:p w:rsidR="00037A84" w:rsidRDefault="00E739CD">
      <w:pPr>
        <w:numPr>
          <w:ilvl w:val="0"/>
          <w:numId w:val="5"/>
        </w:numPr>
        <w:pBdr>
          <w:top w:val="nil"/>
          <w:left w:val="nil"/>
          <w:bottom w:val="nil"/>
          <w:right w:val="nil"/>
          <w:between w:val="nil"/>
        </w:pBdr>
        <w:jc w:val="both"/>
        <w:rPr>
          <w:color w:val="000000"/>
        </w:rPr>
      </w:pPr>
      <w:r>
        <w:rPr>
          <w:color w:val="000000"/>
        </w:rPr>
        <w:t>The SPHE plan also forms part of our school plan and, therefore, each member of teaching staff is issued with a copy.</w:t>
      </w:r>
    </w:p>
    <w:p w:rsidR="00037A84" w:rsidRDefault="00E739CD">
      <w:pPr>
        <w:numPr>
          <w:ilvl w:val="0"/>
          <w:numId w:val="5"/>
        </w:numPr>
        <w:pBdr>
          <w:top w:val="nil"/>
          <w:left w:val="nil"/>
          <w:bottom w:val="nil"/>
          <w:right w:val="nil"/>
          <w:between w:val="nil"/>
        </w:pBdr>
        <w:jc w:val="both"/>
        <w:rPr>
          <w:color w:val="000000"/>
        </w:rPr>
      </w:pPr>
      <w:r>
        <w:rPr>
          <w:color w:val="000000"/>
        </w:rPr>
        <w:t>The SALT (Stop, Ask, Listen, Talk) Programme will be used as a school wide strategy to teach children skills necessary to handle conflict situations.</w:t>
      </w:r>
    </w:p>
    <w:p w:rsidR="00037A84" w:rsidRDefault="00E739CD">
      <w:pPr>
        <w:numPr>
          <w:ilvl w:val="0"/>
          <w:numId w:val="5"/>
        </w:numPr>
        <w:pBdr>
          <w:top w:val="nil"/>
          <w:left w:val="nil"/>
          <w:bottom w:val="nil"/>
          <w:right w:val="nil"/>
          <w:between w:val="nil"/>
        </w:pBdr>
        <w:jc w:val="both"/>
        <w:rPr>
          <w:color w:val="000000"/>
        </w:rPr>
      </w:pPr>
      <w:r>
        <w:rPr>
          <w:color w:val="000000"/>
        </w:rPr>
        <w:t>Circle time, debates and discussion forums are frequently used as teaching methods.  These strategies are used to boost the self- esteem and confidence of the pupils and in doing so promote independence.</w:t>
      </w:r>
    </w:p>
    <w:p w:rsidR="00037A84" w:rsidRDefault="00037A84">
      <w:pPr>
        <w:pBdr>
          <w:top w:val="nil"/>
          <w:left w:val="nil"/>
          <w:bottom w:val="nil"/>
          <w:right w:val="nil"/>
          <w:between w:val="nil"/>
        </w:pBdr>
        <w:jc w:val="both"/>
        <w:rPr>
          <w:color w:val="000000"/>
        </w:rPr>
      </w:pP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2.2</w:t>
      </w:r>
      <w:r>
        <w:rPr>
          <w:b/>
          <w:color w:val="000000"/>
          <w:sz w:val="28"/>
          <w:szCs w:val="28"/>
        </w:rPr>
        <w:tab/>
        <w:t>Board of Management</w:t>
      </w:r>
    </w:p>
    <w:p w:rsidR="00037A84" w:rsidRDefault="00037A84">
      <w:pPr>
        <w:pBdr>
          <w:top w:val="nil"/>
          <w:left w:val="nil"/>
          <w:bottom w:val="nil"/>
          <w:right w:val="nil"/>
          <w:between w:val="nil"/>
        </w:pBdr>
        <w:jc w:val="both"/>
        <w:rPr>
          <w:b/>
          <w:color w:val="000000"/>
        </w:rPr>
      </w:pPr>
    </w:p>
    <w:p w:rsidR="00037A84" w:rsidRDefault="00E739CD">
      <w:pPr>
        <w:pBdr>
          <w:top w:val="nil"/>
          <w:left w:val="nil"/>
          <w:bottom w:val="nil"/>
          <w:right w:val="nil"/>
          <w:between w:val="nil"/>
        </w:pBdr>
        <w:jc w:val="both"/>
        <w:rPr>
          <w:i/>
          <w:color w:val="000000"/>
        </w:rPr>
      </w:pPr>
      <w:r>
        <w:rPr>
          <w:i/>
          <w:color w:val="000000"/>
        </w:rPr>
        <w:t>‘The Board of Management has a role to play in the maintenance of desirable standards of behaviour in a school.  It should be supportive of the Principal Teacher and staff in the application of a fair code of behaviour and discipline within the school’. (Circular 20/90).</w:t>
      </w:r>
    </w:p>
    <w:p w:rsidR="00037A84" w:rsidRDefault="00037A84">
      <w:pPr>
        <w:pBdr>
          <w:top w:val="nil"/>
          <w:left w:val="nil"/>
          <w:bottom w:val="nil"/>
          <w:right w:val="nil"/>
          <w:between w:val="nil"/>
        </w:pBdr>
        <w:jc w:val="both"/>
        <w:rPr>
          <w:i/>
        </w:rPr>
      </w:pPr>
    </w:p>
    <w:p w:rsidR="00037A84" w:rsidRDefault="00E739CD">
      <w:pPr>
        <w:numPr>
          <w:ilvl w:val="0"/>
          <w:numId w:val="32"/>
        </w:numPr>
        <w:pBdr>
          <w:top w:val="nil"/>
          <w:left w:val="nil"/>
          <w:bottom w:val="nil"/>
          <w:right w:val="nil"/>
          <w:between w:val="nil"/>
        </w:pBdr>
        <w:jc w:val="both"/>
        <w:rPr>
          <w:color w:val="000000"/>
        </w:rPr>
      </w:pPr>
      <w:r>
        <w:rPr>
          <w:color w:val="000000"/>
        </w:rPr>
        <w:t>While the principal is the day- to- day manager of the school the ongoing implementation of the code will be the responsibility of the Principal and the teaching staff of the school.  Special Duties Teachers have additional responsibility for assisting with the implementation of the Code of Behavio</w:t>
      </w:r>
      <w:r>
        <w:t>ur.</w:t>
      </w:r>
    </w:p>
    <w:p w:rsidR="00037A84" w:rsidRDefault="00E739CD">
      <w:pPr>
        <w:numPr>
          <w:ilvl w:val="0"/>
          <w:numId w:val="32"/>
        </w:numPr>
        <w:pBdr>
          <w:top w:val="nil"/>
          <w:left w:val="nil"/>
          <w:bottom w:val="nil"/>
          <w:right w:val="nil"/>
          <w:between w:val="nil"/>
        </w:pBdr>
        <w:jc w:val="both"/>
        <w:rPr>
          <w:color w:val="000000"/>
        </w:rPr>
      </w:pPr>
      <w:r>
        <w:rPr>
          <w:color w:val="000000"/>
        </w:rPr>
        <w:t xml:space="preserve">In particular circumstances children may be referred to </w:t>
      </w:r>
      <w:r>
        <w:t xml:space="preserve">Mrs Aoife Behan, </w:t>
      </w:r>
      <w:r>
        <w:rPr>
          <w:color w:val="000000"/>
        </w:rPr>
        <w:t>Deputy Principal and/or Mr</w:t>
      </w:r>
      <w:r>
        <w:t>s Cotterell,</w:t>
      </w:r>
      <w:r>
        <w:rPr>
          <w:color w:val="000000"/>
        </w:rPr>
        <w:t xml:space="preserve"> Principal.</w:t>
      </w:r>
    </w:p>
    <w:p w:rsidR="00037A84" w:rsidRDefault="00E739CD">
      <w:pPr>
        <w:numPr>
          <w:ilvl w:val="0"/>
          <w:numId w:val="32"/>
        </w:numPr>
        <w:pBdr>
          <w:top w:val="nil"/>
          <w:left w:val="nil"/>
          <w:bottom w:val="nil"/>
          <w:right w:val="nil"/>
          <w:between w:val="nil"/>
        </w:pBdr>
        <w:jc w:val="both"/>
        <w:rPr>
          <w:color w:val="000000"/>
        </w:rPr>
      </w:pPr>
      <w:r>
        <w:rPr>
          <w:color w:val="000000"/>
        </w:rPr>
        <w:t>The Board of Management will be informed if severe steps such as suspension and expulsion have to be taken.</w:t>
      </w:r>
    </w:p>
    <w:p w:rsidR="00037A84" w:rsidRDefault="00E739CD">
      <w:pPr>
        <w:numPr>
          <w:ilvl w:val="0"/>
          <w:numId w:val="32"/>
        </w:numPr>
        <w:pBdr>
          <w:top w:val="nil"/>
          <w:left w:val="nil"/>
          <w:bottom w:val="nil"/>
          <w:right w:val="nil"/>
          <w:between w:val="nil"/>
        </w:pBdr>
        <w:jc w:val="both"/>
        <w:rPr>
          <w:color w:val="000000"/>
        </w:rPr>
      </w:pPr>
      <w:r>
        <w:rPr>
          <w:color w:val="000000"/>
        </w:rPr>
        <w:t>The Board of Management provides a supportive role to the principal and the teaching staff in the positive implementation of the school Code of Behaviour.  The Chairperson and the Principal consult on a regular basis and, if necessary, discuss behavioural concerns.  Where necessary, concerns regarding behaviour are raised at Board of Management level.  In addition, the Board actively promotes proactive staff involvement in behavioural concerns and to this end will fund where appropriate, opportunities for staff development in the area of understanding behaviour and its management.</w:t>
      </w:r>
    </w:p>
    <w:p w:rsidR="00037A84" w:rsidRDefault="00E739CD">
      <w:pPr>
        <w:numPr>
          <w:ilvl w:val="0"/>
          <w:numId w:val="32"/>
        </w:numPr>
        <w:pBdr>
          <w:top w:val="nil"/>
          <w:left w:val="nil"/>
          <w:bottom w:val="nil"/>
          <w:right w:val="nil"/>
          <w:between w:val="nil"/>
        </w:pBdr>
        <w:jc w:val="both"/>
        <w:rPr>
          <w:color w:val="000000"/>
        </w:rPr>
      </w:pPr>
      <w:r>
        <w:rPr>
          <w:color w:val="000000"/>
        </w:rPr>
        <w:t>The Board is aware of its position and its role in the suspension and expulsion of a pupil from the school</w:t>
      </w:r>
    </w:p>
    <w:p w:rsidR="00037A84" w:rsidRDefault="00E739CD">
      <w:pPr>
        <w:numPr>
          <w:ilvl w:val="0"/>
          <w:numId w:val="32"/>
        </w:numPr>
        <w:pBdr>
          <w:top w:val="nil"/>
          <w:left w:val="nil"/>
          <w:bottom w:val="nil"/>
          <w:right w:val="nil"/>
          <w:between w:val="nil"/>
        </w:pBdr>
        <w:jc w:val="both"/>
        <w:rPr>
          <w:color w:val="000000"/>
        </w:rPr>
      </w:pPr>
      <w:r>
        <w:rPr>
          <w:color w:val="000000"/>
        </w:rPr>
        <w:t>Each case is reviewed on its own merit.</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2.3</w:t>
      </w:r>
      <w:r>
        <w:rPr>
          <w:b/>
          <w:color w:val="000000"/>
          <w:sz w:val="28"/>
          <w:szCs w:val="28"/>
        </w:rPr>
        <w:tab/>
        <w:t xml:space="preserve">Parents  </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i/>
          <w:color w:val="000000"/>
        </w:rPr>
      </w:pPr>
      <w:r>
        <w:rPr>
          <w:i/>
          <w:color w:val="000000"/>
        </w:rPr>
        <w:t>‘Evidence seems to indicate that schools which succeed in achieving and maintaining high standards of behaviour and discipline tend to be those with the best relationship with parents’</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b/>
          <w:color w:val="000000"/>
          <w:sz w:val="28"/>
          <w:szCs w:val="28"/>
        </w:rPr>
      </w:pPr>
      <w:r>
        <w:rPr>
          <w:b/>
          <w:color w:val="000000"/>
          <w:sz w:val="28"/>
          <w:szCs w:val="28"/>
        </w:rPr>
        <w:t>What does the school expect from Home?</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color w:val="000000"/>
        </w:rPr>
      </w:pPr>
      <w:r>
        <w:rPr>
          <w:color w:val="000000"/>
        </w:rPr>
        <w:t>Without support any system has difficulty in surviving.  It is vital, for the benefit of all that parents/guardians help the staff to help their children</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color w:val="000000"/>
        </w:rPr>
      </w:pPr>
      <w:r>
        <w:rPr>
          <w:color w:val="000000"/>
        </w:rPr>
        <w:t>The school would therefore request that:</w:t>
      </w:r>
    </w:p>
    <w:p w:rsidR="00037A84" w:rsidRDefault="00037A84">
      <w:pPr>
        <w:pBdr>
          <w:top w:val="nil"/>
          <w:left w:val="nil"/>
          <w:bottom w:val="nil"/>
          <w:right w:val="nil"/>
          <w:between w:val="nil"/>
        </w:pBdr>
        <w:jc w:val="both"/>
        <w:rPr>
          <w:color w:val="000000"/>
        </w:rPr>
      </w:pPr>
    </w:p>
    <w:p w:rsidR="00037A84" w:rsidRDefault="00E739CD">
      <w:pPr>
        <w:numPr>
          <w:ilvl w:val="0"/>
          <w:numId w:val="8"/>
        </w:numPr>
        <w:pBdr>
          <w:top w:val="nil"/>
          <w:left w:val="nil"/>
          <w:bottom w:val="nil"/>
          <w:right w:val="nil"/>
          <w:between w:val="nil"/>
        </w:pBdr>
        <w:jc w:val="both"/>
        <w:rPr>
          <w:color w:val="000000"/>
        </w:rPr>
      </w:pPr>
      <w:r>
        <w:rPr>
          <w:color w:val="000000"/>
        </w:rPr>
        <w:lastRenderedPageBreak/>
        <w:t>All books and requisites from the book list are provided at the start of the term.</w:t>
      </w:r>
    </w:p>
    <w:p w:rsidR="00037A84" w:rsidRDefault="00E739CD">
      <w:pPr>
        <w:numPr>
          <w:ilvl w:val="0"/>
          <w:numId w:val="8"/>
        </w:numPr>
        <w:pBdr>
          <w:top w:val="nil"/>
          <w:left w:val="nil"/>
          <w:bottom w:val="nil"/>
          <w:right w:val="nil"/>
          <w:between w:val="nil"/>
        </w:pBdr>
        <w:jc w:val="both"/>
        <w:rPr>
          <w:color w:val="000000"/>
        </w:rPr>
      </w:pPr>
      <w:r>
        <w:rPr>
          <w:color w:val="000000"/>
        </w:rPr>
        <w:t>A written explanation be given, prior to, a pre-arranged absence or following a child’s absence.</w:t>
      </w:r>
    </w:p>
    <w:p w:rsidR="00037A84" w:rsidRDefault="00E739CD">
      <w:pPr>
        <w:numPr>
          <w:ilvl w:val="0"/>
          <w:numId w:val="8"/>
        </w:numPr>
        <w:pBdr>
          <w:top w:val="nil"/>
          <w:left w:val="nil"/>
          <w:bottom w:val="nil"/>
          <w:right w:val="nil"/>
          <w:between w:val="nil"/>
        </w:pBdr>
        <w:jc w:val="both"/>
        <w:rPr>
          <w:color w:val="000000"/>
        </w:rPr>
      </w:pPr>
      <w:r>
        <w:rPr>
          <w:color w:val="000000"/>
        </w:rPr>
        <w:t>Children are punctual.</w:t>
      </w:r>
    </w:p>
    <w:p w:rsidR="00037A84" w:rsidRDefault="00E739CD">
      <w:pPr>
        <w:numPr>
          <w:ilvl w:val="0"/>
          <w:numId w:val="8"/>
        </w:numPr>
        <w:pBdr>
          <w:top w:val="nil"/>
          <w:left w:val="nil"/>
          <w:bottom w:val="nil"/>
          <w:right w:val="nil"/>
          <w:between w:val="nil"/>
        </w:pBdr>
        <w:jc w:val="both"/>
        <w:rPr>
          <w:color w:val="000000"/>
        </w:rPr>
      </w:pPr>
      <w:r>
        <w:rPr>
          <w:color w:val="000000"/>
        </w:rPr>
        <w:t>Attendance is regular.  (The school is legally obliged to notify the National Education Welfare Board (NEWB) when a child is absent for more than 20 school days annually.  Extenuating   circumstances withstanding)</w:t>
      </w:r>
    </w:p>
    <w:p w:rsidR="00037A84" w:rsidRDefault="00E739CD">
      <w:pPr>
        <w:numPr>
          <w:ilvl w:val="0"/>
          <w:numId w:val="8"/>
        </w:numPr>
        <w:pBdr>
          <w:top w:val="nil"/>
          <w:left w:val="nil"/>
          <w:bottom w:val="nil"/>
          <w:right w:val="nil"/>
          <w:between w:val="nil"/>
        </w:pBdr>
        <w:jc w:val="both"/>
        <w:rPr>
          <w:color w:val="000000"/>
        </w:rPr>
      </w:pPr>
      <w:r>
        <w:rPr>
          <w:color w:val="000000"/>
        </w:rPr>
        <w:t>Parents/</w:t>
      </w:r>
      <w:r>
        <w:t>guardians</w:t>
      </w:r>
      <w:r>
        <w:rPr>
          <w:color w:val="000000"/>
        </w:rPr>
        <w:t xml:space="preserve"> read this policy and share the contents with your children.</w:t>
      </w:r>
    </w:p>
    <w:p w:rsidR="00037A84" w:rsidRDefault="00E739CD">
      <w:pPr>
        <w:numPr>
          <w:ilvl w:val="0"/>
          <w:numId w:val="8"/>
        </w:numPr>
        <w:pBdr>
          <w:top w:val="nil"/>
          <w:left w:val="nil"/>
          <w:bottom w:val="nil"/>
          <w:right w:val="nil"/>
          <w:between w:val="nil"/>
        </w:pBdr>
        <w:jc w:val="both"/>
        <w:rPr>
          <w:color w:val="000000"/>
        </w:rPr>
      </w:pPr>
      <w:r>
        <w:rPr>
          <w:color w:val="000000"/>
        </w:rPr>
        <w:t>Give supportive co-operation to benefit your children.</w:t>
      </w:r>
    </w:p>
    <w:p w:rsidR="00037A84" w:rsidRDefault="00E739CD">
      <w:pPr>
        <w:numPr>
          <w:ilvl w:val="0"/>
          <w:numId w:val="8"/>
        </w:numPr>
        <w:pBdr>
          <w:top w:val="nil"/>
          <w:left w:val="nil"/>
          <w:bottom w:val="nil"/>
          <w:right w:val="nil"/>
          <w:between w:val="nil"/>
        </w:pBdr>
        <w:jc w:val="both"/>
        <w:rPr>
          <w:color w:val="000000"/>
        </w:rPr>
      </w:pPr>
      <w:r>
        <w:rPr>
          <w:color w:val="000000"/>
        </w:rPr>
        <w:t>Communicate any issue(s), which trouble(s) you or your child (ren) at an early stage.</w:t>
      </w:r>
    </w:p>
    <w:p w:rsidR="00037A84" w:rsidRDefault="00E739CD">
      <w:pPr>
        <w:numPr>
          <w:ilvl w:val="0"/>
          <w:numId w:val="8"/>
        </w:numPr>
        <w:pBdr>
          <w:top w:val="nil"/>
          <w:left w:val="nil"/>
          <w:bottom w:val="nil"/>
          <w:right w:val="nil"/>
          <w:between w:val="nil"/>
        </w:pBdr>
        <w:jc w:val="both"/>
        <w:rPr>
          <w:color w:val="000000"/>
        </w:rPr>
      </w:pPr>
      <w:r>
        <w:rPr>
          <w:color w:val="000000"/>
        </w:rPr>
        <w:t>During school hours your child will only be excused with written permission and the release book being signed at the secretary’s office.</w:t>
      </w:r>
    </w:p>
    <w:p w:rsidR="00037A84" w:rsidRDefault="00E739CD">
      <w:pPr>
        <w:numPr>
          <w:ilvl w:val="0"/>
          <w:numId w:val="8"/>
        </w:numPr>
        <w:pBdr>
          <w:top w:val="nil"/>
          <w:left w:val="nil"/>
          <w:bottom w:val="nil"/>
          <w:right w:val="nil"/>
          <w:between w:val="nil"/>
        </w:pBdr>
        <w:jc w:val="both"/>
        <w:rPr>
          <w:color w:val="000000"/>
        </w:rPr>
      </w:pPr>
      <w:r>
        <w:rPr>
          <w:color w:val="000000"/>
        </w:rPr>
        <w:t>Any issues other than minor matters which the parents/guardians wish to address, should be discussed at mutually agreed pre-arranged meetings.</w:t>
      </w:r>
    </w:p>
    <w:p w:rsidR="00037A84" w:rsidRDefault="00E739CD">
      <w:pPr>
        <w:numPr>
          <w:ilvl w:val="0"/>
          <w:numId w:val="8"/>
        </w:numPr>
        <w:pBdr>
          <w:top w:val="nil"/>
          <w:left w:val="nil"/>
          <w:bottom w:val="nil"/>
          <w:right w:val="nil"/>
          <w:between w:val="nil"/>
        </w:pBdr>
        <w:jc w:val="both"/>
        <w:rPr>
          <w:color w:val="000000"/>
        </w:rPr>
      </w:pPr>
      <w:r>
        <w:rPr>
          <w:color w:val="000000"/>
        </w:rPr>
        <w:t>Attend parent/guardian teacher meetings as necessary.</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color w:val="000000"/>
        </w:rPr>
      </w:pPr>
      <w:r>
        <w:rPr>
          <w:i/>
          <w:color w:val="000000"/>
        </w:rPr>
        <w:t xml:space="preserve">‘Schools need the support of parents in order to meet legitimate expectations with regard to good behaviour and discipline’. </w:t>
      </w:r>
      <w:r>
        <w:rPr>
          <w:color w:val="000000"/>
        </w:rPr>
        <w:t>(Circular 20/90)</w:t>
      </w:r>
    </w:p>
    <w:p w:rsidR="00037A84" w:rsidRDefault="00037A84">
      <w:pPr>
        <w:pBdr>
          <w:top w:val="nil"/>
          <w:left w:val="nil"/>
          <w:bottom w:val="nil"/>
          <w:right w:val="nil"/>
          <w:between w:val="nil"/>
        </w:pBdr>
        <w:jc w:val="both"/>
        <w:rPr>
          <w:color w:val="000000"/>
        </w:rPr>
      </w:pPr>
    </w:p>
    <w:p w:rsidR="00037A84" w:rsidRDefault="00E739CD">
      <w:pPr>
        <w:numPr>
          <w:ilvl w:val="0"/>
          <w:numId w:val="9"/>
        </w:numPr>
        <w:pBdr>
          <w:top w:val="nil"/>
          <w:left w:val="nil"/>
          <w:bottom w:val="nil"/>
          <w:right w:val="nil"/>
          <w:between w:val="nil"/>
        </w:pBdr>
        <w:jc w:val="both"/>
        <w:rPr>
          <w:color w:val="000000"/>
        </w:rPr>
      </w:pPr>
      <w:r>
        <w:rPr>
          <w:color w:val="000000"/>
        </w:rPr>
        <w:t>Having been reviewed and once ratified by the Board of Management the Code of Behaviour is circulated to all families in the school.  In the event of separated parents, both parents will be furnished with the document</w:t>
      </w:r>
      <w:r>
        <w:t xml:space="preserve"> when requested.</w:t>
      </w:r>
    </w:p>
    <w:p w:rsidR="00037A84" w:rsidRDefault="00E739CD">
      <w:pPr>
        <w:numPr>
          <w:ilvl w:val="0"/>
          <w:numId w:val="9"/>
        </w:numPr>
        <w:pBdr>
          <w:top w:val="nil"/>
          <w:left w:val="nil"/>
          <w:bottom w:val="nil"/>
          <w:right w:val="nil"/>
          <w:between w:val="nil"/>
        </w:pBdr>
        <w:jc w:val="both"/>
        <w:rPr>
          <w:color w:val="000000"/>
        </w:rPr>
      </w:pPr>
      <w:r>
        <w:rPr>
          <w:color w:val="000000"/>
        </w:rPr>
        <w:t>Prior to enrolment the Code of Behaviour is given to all parents/guardians.  Parents/guardians are required to sign that they have read, understand and will comply with the policy.</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2.4</w:t>
      </w:r>
      <w:r>
        <w:rPr>
          <w:b/>
          <w:color w:val="000000"/>
          <w:sz w:val="28"/>
          <w:szCs w:val="28"/>
        </w:rPr>
        <w:tab/>
        <w:t>Pupils</w:t>
      </w:r>
    </w:p>
    <w:p w:rsidR="00037A84" w:rsidRDefault="00037A84">
      <w:pPr>
        <w:pBdr>
          <w:top w:val="nil"/>
          <w:left w:val="nil"/>
          <w:bottom w:val="nil"/>
          <w:right w:val="nil"/>
          <w:between w:val="nil"/>
        </w:pBdr>
        <w:jc w:val="both"/>
        <w:rPr>
          <w:b/>
          <w:color w:val="000000"/>
          <w:sz w:val="28"/>
          <w:szCs w:val="28"/>
        </w:rPr>
      </w:pPr>
    </w:p>
    <w:p w:rsidR="00037A84" w:rsidRDefault="00E739CD">
      <w:pPr>
        <w:numPr>
          <w:ilvl w:val="0"/>
          <w:numId w:val="25"/>
        </w:numPr>
        <w:pBdr>
          <w:top w:val="nil"/>
          <w:left w:val="nil"/>
          <w:bottom w:val="nil"/>
          <w:right w:val="nil"/>
          <w:between w:val="nil"/>
        </w:pBdr>
        <w:jc w:val="both"/>
        <w:rPr>
          <w:color w:val="000000"/>
        </w:rPr>
      </w:pPr>
      <w:r>
        <w:rPr>
          <w:color w:val="000000"/>
        </w:rPr>
        <w:t>Through assembly, class discussion and suggestions from the Student Council the pupil body had input into the review of this Code of Behaviour.</w:t>
      </w:r>
    </w:p>
    <w:p w:rsidR="00037A84" w:rsidRDefault="00E739CD">
      <w:pPr>
        <w:numPr>
          <w:ilvl w:val="0"/>
          <w:numId w:val="25"/>
        </w:numPr>
        <w:pBdr>
          <w:top w:val="nil"/>
          <w:left w:val="nil"/>
          <w:bottom w:val="nil"/>
          <w:right w:val="nil"/>
          <w:between w:val="nil"/>
        </w:pBdr>
        <w:jc w:val="both"/>
        <w:rPr>
          <w:color w:val="000000"/>
        </w:rPr>
      </w:pPr>
      <w:r>
        <w:rPr>
          <w:color w:val="000000"/>
        </w:rPr>
        <w:t>The ownership and understanding of this policy by the pupils is important in leading to its success.</w:t>
      </w:r>
    </w:p>
    <w:p w:rsidR="00037A84" w:rsidRDefault="00E739CD">
      <w:pPr>
        <w:numPr>
          <w:ilvl w:val="0"/>
          <w:numId w:val="25"/>
        </w:numPr>
        <w:pBdr>
          <w:top w:val="nil"/>
          <w:left w:val="nil"/>
          <w:bottom w:val="nil"/>
          <w:right w:val="nil"/>
          <w:between w:val="nil"/>
        </w:pBdr>
        <w:jc w:val="both"/>
        <w:rPr>
          <w:color w:val="000000"/>
        </w:rPr>
      </w:pPr>
      <w:r>
        <w:rPr>
          <w:color w:val="000000"/>
        </w:rPr>
        <w:t>OLGC BNS pupils are encouraged to take responsibility for their behaviour and show respect and tolerance at all times. e.g. Green School Committee, Paired/Shared Reading, Student Council, Tidy Schools, Buddy System.</w:t>
      </w:r>
    </w:p>
    <w:p w:rsidR="00037A84" w:rsidRDefault="00037A84">
      <w:pPr>
        <w:pBdr>
          <w:top w:val="nil"/>
          <w:left w:val="nil"/>
          <w:bottom w:val="nil"/>
          <w:right w:val="nil"/>
          <w:between w:val="nil"/>
        </w:pBdr>
        <w:jc w:val="both"/>
        <w:rPr>
          <w:b/>
          <w:color w:val="000000"/>
          <w:sz w:val="28"/>
          <w:szCs w:val="28"/>
          <w:u w:val="single"/>
        </w:rPr>
      </w:pPr>
    </w:p>
    <w:p w:rsidR="00037A84" w:rsidRDefault="00E739CD">
      <w:pPr>
        <w:pBdr>
          <w:top w:val="nil"/>
          <w:left w:val="nil"/>
          <w:bottom w:val="nil"/>
          <w:right w:val="nil"/>
          <w:between w:val="nil"/>
        </w:pBdr>
        <w:jc w:val="both"/>
        <w:rPr>
          <w:b/>
          <w:color w:val="000000"/>
          <w:sz w:val="28"/>
          <w:szCs w:val="28"/>
          <w:u w:val="single"/>
        </w:rPr>
      </w:pPr>
      <w:r>
        <w:rPr>
          <w:b/>
          <w:color w:val="000000"/>
          <w:sz w:val="28"/>
          <w:szCs w:val="28"/>
          <w:u w:val="single"/>
        </w:rPr>
        <w:t>3. Positive strategies for managing behaviour</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i/>
          <w:color w:val="000000"/>
        </w:rPr>
      </w:pPr>
      <w:r>
        <w:rPr>
          <w:i/>
          <w:color w:val="000000"/>
        </w:rPr>
        <w:t xml:space="preserve">‘The most effective methodology that teachers develop in attempting to manage challenging behaviour is to prevent it occurring in the first place’.  </w:t>
      </w:r>
    </w:p>
    <w:p w:rsidR="00037A84" w:rsidRDefault="00E739CD">
      <w:pPr>
        <w:pBdr>
          <w:top w:val="nil"/>
          <w:left w:val="nil"/>
          <w:bottom w:val="nil"/>
          <w:right w:val="nil"/>
          <w:between w:val="nil"/>
        </w:pBdr>
        <w:jc w:val="both"/>
        <w:rPr>
          <w:color w:val="000000"/>
        </w:rPr>
      </w:pPr>
      <w:r>
        <w:rPr>
          <w:color w:val="000000"/>
        </w:rPr>
        <w:t>(Managing Challenging Behaviour, Guidelines for Teachers INTO 2004: 5).</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color w:val="000000"/>
        </w:rPr>
      </w:pPr>
      <w:r>
        <w:rPr>
          <w:color w:val="000000"/>
        </w:rPr>
        <w:t>In OLGC BNS we recognise and reward good behaviour throughout the school.</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b/>
          <w:color w:val="000000"/>
          <w:sz w:val="28"/>
          <w:szCs w:val="28"/>
        </w:rPr>
      </w:pPr>
      <w:r>
        <w:rPr>
          <w:b/>
          <w:color w:val="000000"/>
          <w:sz w:val="28"/>
          <w:szCs w:val="28"/>
        </w:rPr>
        <w:t>3.1</w:t>
      </w:r>
      <w:r>
        <w:rPr>
          <w:b/>
          <w:color w:val="000000"/>
          <w:sz w:val="28"/>
          <w:szCs w:val="28"/>
        </w:rPr>
        <w:tab/>
        <w:t>Classroom</w:t>
      </w:r>
    </w:p>
    <w:p w:rsidR="00037A84" w:rsidRDefault="00037A84">
      <w:pPr>
        <w:pBdr>
          <w:top w:val="nil"/>
          <w:left w:val="nil"/>
          <w:bottom w:val="nil"/>
          <w:right w:val="nil"/>
          <w:between w:val="nil"/>
        </w:pBdr>
        <w:jc w:val="both"/>
        <w:rPr>
          <w:b/>
          <w:color w:val="000000"/>
          <w:sz w:val="28"/>
          <w:szCs w:val="28"/>
        </w:rPr>
      </w:pPr>
    </w:p>
    <w:p w:rsidR="00037A84" w:rsidRDefault="00E739CD">
      <w:pPr>
        <w:numPr>
          <w:ilvl w:val="0"/>
          <w:numId w:val="26"/>
        </w:numPr>
        <w:pBdr>
          <w:top w:val="nil"/>
          <w:left w:val="nil"/>
          <w:bottom w:val="nil"/>
          <w:right w:val="nil"/>
          <w:between w:val="nil"/>
        </w:pBdr>
        <w:jc w:val="both"/>
        <w:rPr>
          <w:color w:val="000000"/>
        </w:rPr>
      </w:pPr>
      <w:r>
        <w:rPr>
          <w:color w:val="000000"/>
        </w:rPr>
        <w:t>“Ground rules”/ behavioural expectations are established in each class that are consistent with the ethos as expressed in the Code of Behaviour and which sets a positive atmosphere for learning.</w:t>
      </w:r>
    </w:p>
    <w:p w:rsidR="00037A84" w:rsidRDefault="00E739CD">
      <w:pPr>
        <w:numPr>
          <w:ilvl w:val="0"/>
          <w:numId w:val="26"/>
        </w:numPr>
        <w:pBdr>
          <w:top w:val="nil"/>
          <w:left w:val="nil"/>
          <w:bottom w:val="nil"/>
          <w:right w:val="nil"/>
          <w:between w:val="nil"/>
        </w:pBdr>
        <w:jc w:val="both"/>
        <w:rPr>
          <w:color w:val="000000"/>
        </w:rPr>
      </w:pPr>
      <w:r>
        <w:rPr>
          <w:color w:val="000000"/>
        </w:rPr>
        <w:t>Pupil input is enlisted in devising the class agreement (on display in each class).</w:t>
      </w:r>
    </w:p>
    <w:p w:rsidR="00037A84" w:rsidRDefault="00E739CD">
      <w:pPr>
        <w:numPr>
          <w:ilvl w:val="0"/>
          <w:numId w:val="26"/>
        </w:numPr>
        <w:pBdr>
          <w:top w:val="nil"/>
          <w:left w:val="nil"/>
          <w:bottom w:val="nil"/>
          <w:right w:val="nil"/>
          <w:between w:val="nil"/>
        </w:pBdr>
        <w:jc w:val="both"/>
        <w:rPr>
          <w:color w:val="000000"/>
        </w:rPr>
      </w:pPr>
      <w:r>
        <w:rPr>
          <w:color w:val="000000"/>
        </w:rPr>
        <w:t>Teachers ensure that pupils understand and are frequently reminded of how they are expected to behave.</w:t>
      </w:r>
    </w:p>
    <w:p w:rsidR="00037A84" w:rsidRDefault="00E739CD">
      <w:pPr>
        <w:numPr>
          <w:ilvl w:val="0"/>
          <w:numId w:val="26"/>
        </w:numPr>
        <w:pBdr>
          <w:top w:val="nil"/>
          <w:left w:val="nil"/>
          <w:bottom w:val="nil"/>
          <w:right w:val="nil"/>
          <w:between w:val="nil"/>
        </w:pBdr>
        <w:jc w:val="both"/>
        <w:rPr>
          <w:color w:val="000000"/>
        </w:rPr>
      </w:pPr>
      <w:r>
        <w:rPr>
          <w:color w:val="000000"/>
        </w:rPr>
        <w:t>There are clear systems of acknowledging and rewarding good behaviour.</w:t>
      </w:r>
    </w:p>
    <w:p w:rsidR="00037A84" w:rsidRDefault="00E739CD">
      <w:pPr>
        <w:numPr>
          <w:ilvl w:val="0"/>
          <w:numId w:val="26"/>
        </w:numPr>
        <w:pBdr>
          <w:top w:val="nil"/>
          <w:left w:val="nil"/>
          <w:bottom w:val="nil"/>
          <w:right w:val="nil"/>
          <w:between w:val="nil"/>
        </w:pBdr>
        <w:jc w:val="both"/>
        <w:rPr>
          <w:color w:val="000000"/>
        </w:rPr>
      </w:pPr>
      <w:r>
        <w:rPr>
          <w:color w:val="000000"/>
        </w:rPr>
        <w:lastRenderedPageBreak/>
        <w:t>Classroom management techniques are utilised that ensure a variety of activities and methodologies to sustain pupil interest and motivation.</w:t>
      </w:r>
    </w:p>
    <w:p w:rsidR="00037A84" w:rsidRDefault="00E739CD">
      <w:pPr>
        <w:numPr>
          <w:ilvl w:val="0"/>
          <w:numId w:val="26"/>
        </w:numPr>
        <w:pBdr>
          <w:top w:val="nil"/>
          <w:left w:val="nil"/>
          <w:bottom w:val="nil"/>
          <w:right w:val="nil"/>
          <w:between w:val="nil"/>
        </w:pBdr>
        <w:jc w:val="both"/>
        <w:rPr>
          <w:color w:val="000000"/>
        </w:rPr>
      </w:pPr>
      <w:r>
        <w:rPr>
          <w:color w:val="000000"/>
        </w:rPr>
        <w:t>Staff pre-empt possible issues by an emphasis on ‘catching the children when they are good’ and dealing with negative behaviour firmly and discretely.</w:t>
      </w:r>
    </w:p>
    <w:p w:rsidR="00037A84" w:rsidRDefault="00037A84">
      <w:pPr>
        <w:pBdr>
          <w:top w:val="nil"/>
          <w:left w:val="nil"/>
          <w:bottom w:val="nil"/>
          <w:right w:val="nil"/>
          <w:between w:val="nil"/>
        </w:pBdr>
        <w:jc w:val="both"/>
        <w:rPr>
          <w:color w:val="000000"/>
        </w:rPr>
      </w:pP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3.2</w:t>
      </w:r>
      <w:r>
        <w:rPr>
          <w:b/>
          <w:color w:val="000000"/>
          <w:sz w:val="28"/>
          <w:szCs w:val="28"/>
        </w:rPr>
        <w:tab/>
        <w:t>Playground – Arrangements for Yard</w:t>
      </w:r>
    </w:p>
    <w:p w:rsidR="00037A84" w:rsidRDefault="00037A84">
      <w:pPr>
        <w:pBdr>
          <w:top w:val="nil"/>
          <w:left w:val="nil"/>
          <w:bottom w:val="nil"/>
          <w:right w:val="nil"/>
          <w:between w:val="nil"/>
        </w:pBdr>
        <w:jc w:val="both"/>
        <w:rPr>
          <w:b/>
          <w:color w:val="000000"/>
          <w:sz w:val="28"/>
          <w:szCs w:val="28"/>
        </w:rPr>
      </w:pPr>
    </w:p>
    <w:p w:rsidR="00037A84" w:rsidRDefault="00E739CD">
      <w:pPr>
        <w:numPr>
          <w:ilvl w:val="0"/>
          <w:numId w:val="27"/>
        </w:numPr>
        <w:pBdr>
          <w:top w:val="nil"/>
          <w:left w:val="nil"/>
          <w:bottom w:val="nil"/>
          <w:right w:val="nil"/>
          <w:between w:val="nil"/>
        </w:pBdr>
        <w:jc w:val="both"/>
        <w:rPr>
          <w:color w:val="000000"/>
        </w:rPr>
      </w:pPr>
      <w:r>
        <w:rPr>
          <w:color w:val="000000"/>
        </w:rPr>
        <w:t xml:space="preserve">At any one time there </w:t>
      </w:r>
      <w:r>
        <w:t xml:space="preserve">is one </w:t>
      </w:r>
      <w:r>
        <w:rPr>
          <w:color w:val="000000"/>
        </w:rPr>
        <w:t xml:space="preserve"> member of the teaching staff on duty in the three separate </w:t>
      </w:r>
      <w:r>
        <w:t>yards</w:t>
      </w:r>
      <w:r>
        <w:rPr>
          <w:color w:val="000000"/>
        </w:rPr>
        <w:t xml:space="preserve">in addition to the full compliment of Specials Needs Assistants (SNAs). </w:t>
      </w:r>
    </w:p>
    <w:p w:rsidR="00037A84" w:rsidRDefault="00E739CD">
      <w:pPr>
        <w:numPr>
          <w:ilvl w:val="0"/>
          <w:numId w:val="27"/>
        </w:numPr>
        <w:pBdr>
          <w:top w:val="nil"/>
          <w:left w:val="nil"/>
          <w:bottom w:val="nil"/>
          <w:right w:val="nil"/>
          <w:between w:val="nil"/>
        </w:pBdr>
        <w:jc w:val="both"/>
        <w:rPr>
          <w:color w:val="000000"/>
        </w:rPr>
      </w:pPr>
      <w:r>
        <w:rPr>
          <w:color w:val="000000"/>
        </w:rPr>
        <w:t xml:space="preserve">Duty rotas are drawn up and distributed each month.  These are also posted on the staff, office and </w:t>
      </w:r>
      <w:r>
        <w:t>P</w:t>
      </w:r>
      <w:r>
        <w:rPr>
          <w:color w:val="000000"/>
        </w:rPr>
        <w:t>rincipal’s notice board.</w:t>
      </w:r>
    </w:p>
    <w:p w:rsidR="00037A84" w:rsidRDefault="00E739CD">
      <w:pPr>
        <w:numPr>
          <w:ilvl w:val="0"/>
          <w:numId w:val="27"/>
        </w:numPr>
        <w:pBdr>
          <w:top w:val="nil"/>
          <w:left w:val="nil"/>
          <w:bottom w:val="nil"/>
          <w:right w:val="nil"/>
          <w:between w:val="nil"/>
        </w:pBdr>
        <w:jc w:val="both"/>
        <w:rPr>
          <w:color w:val="000000"/>
        </w:rPr>
      </w:pPr>
      <w:r>
        <w:rPr>
          <w:color w:val="000000"/>
        </w:rPr>
        <w:t>While the SNAs assist with yard supervision the teacher on duty is responsible for disciplinary matters and SNAs will refer children to the teacher.</w:t>
      </w:r>
    </w:p>
    <w:p w:rsidR="00037A84" w:rsidRDefault="00E739CD">
      <w:pPr>
        <w:numPr>
          <w:ilvl w:val="0"/>
          <w:numId w:val="27"/>
        </w:numPr>
        <w:pBdr>
          <w:top w:val="nil"/>
          <w:left w:val="nil"/>
          <w:bottom w:val="nil"/>
          <w:right w:val="nil"/>
          <w:between w:val="nil"/>
        </w:pBdr>
        <w:jc w:val="both"/>
        <w:rPr>
          <w:color w:val="000000"/>
        </w:rPr>
      </w:pPr>
      <w:r>
        <w:rPr>
          <w:color w:val="000000"/>
        </w:rPr>
        <w:t>Unless there are health and safety issues, SNAs are encouraged to do a general tour of the yard and not just stay with the particular child to whom they are assigned.</w:t>
      </w:r>
    </w:p>
    <w:p w:rsidR="00037A84" w:rsidRDefault="00E739CD">
      <w:pPr>
        <w:numPr>
          <w:ilvl w:val="0"/>
          <w:numId w:val="27"/>
        </w:numPr>
        <w:pBdr>
          <w:top w:val="nil"/>
          <w:left w:val="nil"/>
          <w:bottom w:val="nil"/>
          <w:right w:val="nil"/>
          <w:between w:val="nil"/>
        </w:pBdr>
        <w:jc w:val="both"/>
        <w:rPr>
          <w:color w:val="000000"/>
        </w:rPr>
      </w:pPr>
      <w:r>
        <w:rPr>
          <w:color w:val="000000"/>
        </w:rPr>
        <w:t>All areas of the yard are visible and boundaries are clearly marked.  Nonetheless, staff are encouraged to walk around the playground.</w:t>
      </w:r>
    </w:p>
    <w:p w:rsidR="00037A84" w:rsidRDefault="00E739CD">
      <w:pPr>
        <w:numPr>
          <w:ilvl w:val="0"/>
          <w:numId w:val="27"/>
        </w:numPr>
        <w:pBdr>
          <w:top w:val="nil"/>
          <w:left w:val="nil"/>
          <w:bottom w:val="nil"/>
          <w:right w:val="nil"/>
          <w:between w:val="nil"/>
        </w:pBdr>
        <w:jc w:val="both"/>
        <w:rPr>
          <w:color w:val="000000"/>
        </w:rPr>
      </w:pPr>
      <w:r>
        <w:rPr>
          <w:color w:val="000000"/>
        </w:rPr>
        <w:t>Children requiring to use the toilet must ask the teacher for permission to go inside.  Infants are accompanied by senior pupils who assist in minding them.</w:t>
      </w:r>
    </w:p>
    <w:p w:rsidR="00037A84" w:rsidRDefault="00E739CD">
      <w:pPr>
        <w:numPr>
          <w:ilvl w:val="0"/>
          <w:numId w:val="27"/>
        </w:numPr>
        <w:pBdr>
          <w:top w:val="nil"/>
          <w:left w:val="nil"/>
          <w:bottom w:val="nil"/>
          <w:right w:val="nil"/>
          <w:between w:val="nil"/>
        </w:pBdr>
        <w:jc w:val="both"/>
        <w:rPr>
          <w:color w:val="000000"/>
        </w:rPr>
      </w:pPr>
      <w:r>
        <w:rPr>
          <w:color w:val="000000"/>
        </w:rPr>
        <w:t>On wet days, pupils are supervised in their classrooms.  Like the playground supervision rota there is a wet day break rota.  These are drawn up at the beginning of each academic year and posted in the staff room.  Board games or educational DVDs are used to occupy the children at these times.</w:t>
      </w:r>
    </w:p>
    <w:p w:rsidR="00037A84" w:rsidRDefault="00E739CD">
      <w:pPr>
        <w:numPr>
          <w:ilvl w:val="0"/>
          <w:numId w:val="27"/>
        </w:numPr>
        <w:pBdr>
          <w:top w:val="nil"/>
          <w:left w:val="nil"/>
          <w:bottom w:val="nil"/>
          <w:right w:val="nil"/>
          <w:between w:val="nil"/>
        </w:pBdr>
        <w:jc w:val="both"/>
        <w:rPr>
          <w:color w:val="000000"/>
        </w:rPr>
      </w:pPr>
      <w:r>
        <w:rPr>
          <w:color w:val="000000"/>
        </w:rPr>
        <w:t>At the end of the school day, classes line up at the classroom door and are escorted to the end of the ramp by the class teacher.</w:t>
      </w:r>
    </w:p>
    <w:p w:rsidR="00037A84" w:rsidRDefault="00E739CD">
      <w:pPr>
        <w:numPr>
          <w:ilvl w:val="0"/>
          <w:numId w:val="27"/>
        </w:numPr>
        <w:pBdr>
          <w:top w:val="nil"/>
          <w:left w:val="nil"/>
          <w:bottom w:val="nil"/>
          <w:right w:val="nil"/>
          <w:between w:val="nil"/>
        </w:pBdr>
        <w:jc w:val="both"/>
        <w:rPr>
          <w:color w:val="000000"/>
        </w:rPr>
      </w:pPr>
      <w:r>
        <w:rPr>
          <w:color w:val="000000"/>
        </w:rPr>
        <w:t>Children who are injured and/or sick and who must stay indoors at break time(s) must have a letter from their parents and must remain outside the principal’s office where they are supervised.</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color w:val="000000"/>
        </w:rPr>
      </w:pPr>
      <w:r>
        <w:rPr>
          <w:color w:val="000000"/>
        </w:rPr>
        <w:t xml:space="preserve">In the event of misbehaviour during yard time, the teacher on duty will address the issue.  The class teacher will be informed of the </w:t>
      </w:r>
      <w:r>
        <w:t xml:space="preserve">behaviours </w:t>
      </w:r>
      <w:r>
        <w:rPr>
          <w:color w:val="000000"/>
        </w:rPr>
        <w:t>when collecting his/her class.  Serious incidents of misbehaviour are logged in the yard book.  Parents are informed if necessary.  Where a child engages in repeated instances of serious misbehaviour in the yard parents may be asked to take the child home at</w:t>
      </w:r>
      <w:r>
        <w:t xml:space="preserve"> the beginning of the yard time </w:t>
      </w:r>
      <w:r>
        <w:rPr>
          <w:color w:val="000000"/>
        </w:rPr>
        <w:t>and return him to the school at the end of yard time.</w:t>
      </w:r>
    </w:p>
    <w:p w:rsidR="00037A84" w:rsidRDefault="00037A84">
      <w:pPr>
        <w:pBdr>
          <w:top w:val="nil"/>
          <w:left w:val="nil"/>
          <w:bottom w:val="nil"/>
          <w:right w:val="nil"/>
          <w:between w:val="nil"/>
        </w:pBdr>
        <w:jc w:val="both"/>
      </w:pPr>
    </w:p>
    <w:p w:rsidR="00037A84" w:rsidRDefault="00E739CD">
      <w:pPr>
        <w:spacing w:before="240" w:after="240"/>
        <w:jc w:val="both"/>
        <w:rPr>
          <w:rFonts w:ascii="Verdana" w:eastAsia="Verdana" w:hAnsi="Verdana" w:cs="Verdana"/>
          <w:sz w:val="20"/>
          <w:szCs w:val="20"/>
        </w:rPr>
      </w:pPr>
      <w:r>
        <w:rPr>
          <w:rFonts w:ascii="Verdana" w:eastAsia="Verdana" w:hAnsi="Verdana" w:cs="Verdana"/>
          <w:sz w:val="20"/>
          <w:szCs w:val="20"/>
        </w:rPr>
        <w:t>General Yard Behaviour</w:t>
      </w:r>
    </w:p>
    <w:p w:rsidR="00037A84" w:rsidRDefault="00E739CD">
      <w:pPr>
        <w:spacing w:before="240" w:after="240" w:line="256" w:lineRule="auto"/>
        <w:jc w:val="both"/>
        <w:rPr>
          <w:rFonts w:ascii="Verdana" w:eastAsia="Verdana" w:hAnsi="Verdana" w:cs="Verdana"/>
          <w:b/>
          <w:sz w:val="20"/>
          <w:szCs w:val="20"/>
          <w:u w:val="single"/>
        </w:rPr>
      </w:pPr>
      <w:r>
        <w:rPr>
          <w:rFonts w:ascii="Verdana" w:eastAsia="Verdana" w:hAnsi="Verdana" w:cs="Verdana"/>
          <w:b/>
          <w:sz w:val="20"/>
          <w:szCs w:val="20"/>
          <w:u w:val="single"/>
        </w:rPr>
        <w:t>Break Time Agreements</w:t>
      </w:r>
    </w:p>
    <w:p w:rsidR="00037A84" w:rsidRDefault="00E739CD">
      <w:pPr>
        <w:spacing w:before="240" w:after="240"/>
        <w:jc w:val="both"/>
        <w:rPr>
          <w:rFonts w:ascii="Verdana" w:eastAsia="Verdana" w:hAnsi="Verdana" w:cs="Verdana"/>
          <w:sz w:val="20"/>
          <w:szCs w:val="20"/>
        </w:rPr>
      </w:pPr>
      <w:r>
        <w:rPr>
          <w:rFonts w:ascii="Verdana" w:eastAsia="Verdana" w:hAnsi="Verdana" w:cs="Verdana"/>
          <w:sz w:val="20"/>
          <w:szCs w:val="20"/>
        </w:rPr>
        <w:t>I agree to stay on the tarmac and within the  boundary of the yellow line.</w:t>
      </w:r>
    </w:p>
    <w:p w:rsidR="00037A84" w:rsidRDefault="00E739CD">
      <w:pPr>
        <w:spacing w:before="240" w:after="240"/>
        <w:jc w:val="both"/>
        <w:rPr>
          <w:rFonts w:ascii="Verdana" w:eastAsia="Verdana" w:hAnsi="Verdana" w:cs="Verdana"/>
          <w:sz w:val="20"/>
          <w:szCs w:val="20"/>
        </w:rPr>
      </w:pPr>
      <w:r>
        <w:rPr>
          <w:rFonts w:ascii="Verdana" w:eastAsia="Verdana" w:hAnsi="Verdana" w:cs="Verdana"/>
          <w:sz w:val="20"/>
          <w:szCs w:val="20"/>
        </w:rPr>
        <w:t>I agree that physical contact such as kicking, spitting, pushing and all forms of rough play are not acceptable.</w:t>
      </w:r>
    </w:p>
    <w:p w:rsidR="00037A84" w:rsidRDefault="00E739CD">
      <w:pPr>
        <w:spacing w:before="240" w:after="240"/>
        <w:jc w:val="both"/>
        <w:rPr>
          <w:rFonts w:ascii="Verdana" w:eastAsia="Verdana" w:hAnsi="Verdana" w:cs="Verdana"/>
          <w:sz w:val="20"/>
          <w:szCs w:val="20"/>
        </w:rPr>
      </w:pPr>
      <w:r>
        <w:rPr>
          <w:rFonts w:ascii="Verdana" w:eastAsia="Verdana" w:hAnsi="Verdana" w:cs="Verdana"/>
          <w:sz w:val="20"/>
          <w:szCs w:val="20"/>
        </w:rPr>
        <w:t>I agree not to exclude anyone.</w:t>
      </w:r>
    </w:p>
    <w:p w:rsidR="00037A84" w:rsidRDefault="00E739CD">
      <w:pPr>
        <w:spacing w:before="240" w:after="240"/>
        <w:jc w:val="both"/>
        <w:rPr>
          <w:rFonts w:ascii="Verdana" w:eastAsia="Verdana" w:hAnsi="Verdana" w:cs="Verdana"/>
          <w:sz w:val="20"/>
          <w:szCs w:val="20"/>
        </w:rPr>
      </w:pPr>
      <w:r>
        <w:rPr>
          <w:rFonts w:ascii="Verdana" w:eastAsia="Verdana" w:hAnsi="Verdana" w:cs="Verdana"/>
          <w:sz w:val="20"/>
          <w:szCs w:val="20"/>
        </w:rPr>
        <w:t>I agree that name-calling and bad language are not acceptable.</w:t>
      </w:r>
    </w:p>
    <w:p w:rsidR="00037A84" w:rsidRDefault="00E739CD">
      <w:pPr>
        <w:spacing w:before="240" w:after="240"/>
        <w:jc w:val="both"/>
        <w:rPr>
          <w:rFonts w:ascii="Verdana" w:eastAsia="Verdana" w:hAnsi="Verdana" w:cs="Verdana"/>
          <w:sz w:val="20"/>
          <w:szCs w:val="20"/>
        </w:rPr>
      </w:pPr>
      <w:r>
        <w:rPr>
          <w:rFonts w:ascii="Verdana" w:eastAsia="Verdana" w:hAnsi="Verdana" w:cs="Verdana"/>
          <w:sz w:val="20"/>
          <w:szCs w:val="20"/>
        </w:rPr>
        <w:t>I agree not to charge in groups in the yard.</w:t>
      </w:r>
    </w:p>
    <w:p w:rsidR="00037A84" w:rsidRDefault="00E739CD">
      <w:pPr>
        <w:spacing w:before="240" w:after="240"/>
        <w:jc w:val="both"/>
        <w:rPr>
          <w:rFonts w:ascii="Verdana" w:eastAsia="Verdana" w:hAnsi="Verdana" w:cs="Verdana"/>
          <w:sz w:val="20"/>
          <w:szCs w:val="20"/>
        </w:rPr>
      </w:pPr>
      <w:r>
        <w:rPr>
          <w:rFonts w:ascii="Verdana" w:eastAsia="Verdana" w:hAnsi="Verdana" w:cs="Verdana"/>
          <w:sz w:val="20"/>
          <w:szCs w:val="20"/>
        </w:rPr>
        <w:t>I agree to obey the bells.</w:t>
      </w:r>
    </w:p>
    <w:p w:rsidR="00037A84" w:rsidRDefault="00E739CD">
      <w:pPr>
        <w:spacing w:before="240" w:after="240"/>
        <w:jc w:val="both"/>
        <w:rPr>
          <w:rFonts w:ascii="Verdana" w:eastAsia="Verdana" w:hAnsi="Verdana" w:cs="Verdana"/>
          <w:sz w:val="20"/>
          <w:szCs w:val="20"/>
        </w:rPr>
      </w:pPr>
      <w:r>
        <w:rPr>
          <w:rFonts w:ascii="Verdana" w:eastAsia="Verdana" w:hAnsi="Verdana" w:cs="Verdana"/>
          <w:sz w:val="20"/>
          <w:szCs w:val="20"/>
        </w:rPr>
        <w:t>I agree to respect all adults in the yard.</w:t>
      </w:r>
    </w:p>
    <w:p w:rsidR="00037A84" w:rsidRDefault="00E739CD">
      <w:pPr>
        <w:spacing w:before="240" w:after="240"/>
        <w:jc w:val="both"/>
        <w:rPr>
          <w:rFonts w:ascii="Verdana" w:eastAsia="Verdana" w:hAnsi="Verdana" w:cs="Verdana"/>
          <w:sz w:val="20"/>
          <w:szCs w:val="20"/>
        </w:rPr>
      </w:pPr>
      <w:r>
        <w:rPr>
          <w:rFonts w:ascii="Verdana" w:eastAsia="Verdana" w:hAnsi="Verdana" w:cs="Verdana"/>
          <w:sz w:val="20"/>
          <w:szCs w:val="20"/>
        </w:rPr>
        <w:lastRenderedPageBreak/>
        <w:t>I agree to get permission from the teacher on duty if I need to go to the toilet or leave the yard for any reason.</w:t>
      </w:r>
    </w:p>
    <w:p w:rsidR="00037A84" w:rsidRDefault="00E739CD">
      <w:pPr>
        <w:spacing w:before="240" w:after="240"/>
        <w:jc w:val="both"/>
        <w:rPr>
          <w:rFonts w:ascii="Verdana" w:eastAsia="Verdana" w:hAnsi="Verdana" w:cs="Verdana"/>
          <w:sz w:val="20"/>
          <w:szCs w:val="20"/>
        </w:rPr>
      </w:pPr>
      <w:r>
        <w:rPr>
          <w:rFonts w:ascii="Verdana" w:eastAsia="Verdana" w:hAnsi="Verdana" w:cs="Verdana"/>
          <w:sz w:val="20"/>
          <w:szCs w:val="20"/>
        </w:rPr>
        <w:t xml:space="preserve"> </w:t>
      </w:r>
    </w:p>
    <w:p w:rsidR="00037A84" w:rsidRDefault="00E739CD">
      <w:pPr>
        <w:spacing w:before="240" w:after="240"/>
        <w:jc w:val="both"/>
        <w:rPr>
          <w:rFonts w:ascii="Verdana" w:eastAsia="Verdana" w:hAnsi="Verdana" w:cs="Verdana"/>
          <w:sz w:val="20"/>
          <w:szCs w:val="20"/>
        </w:rPr>
      </w:pPr>
      <w:r>
        <w:rPr>
          <w:rFonts w:ascii="Verdana" w:eastAsia="Verdana" w:hAnsi="Verdana" w:cs="Verdana"/>
          <w:sz w:val="20"/>
          <w:szCs w:val="20"/>
        </w:rPr>
        <w:t>Any child not following the agreement above will be corrected by the teacher on the yard in a restorative way and his name will be entered into the yard book in the first instance.</w:t>
      </w:r>
    </w:p>
    <w:p w:rsidR="00037A84" w:rsidRDefault="00E739CD">
      <w:pPr>
        <w:spacing w:before="240" w:after="240"/>
        <w:jc w:val="both"/>
        <w:rPr>
          <w:rFonts w:ascii="Verdana" w:eastAsia="Verdana" w:hAnsi="Verdana" w:cs="Verdana"/>
          <w:sz w:val="20"/>
          <w:szCs w:val="20"/>
        </w:rPr>
      </w:pPr>
      <w:r>
        <w:rPr>
          <w:rFonts w:ascii="Verdana" w:eastAsia="Verdana" w:hAnsi="Verdana" w:cs="Verdana"/>
          <w:sz w:val="20"/>
          <w:szCs w:val="20"/>
        </w:rPr>
        <w:t>It is imperative teacher’s record behaviours in order for us to be effective in behaviour management.</w:t>
      </w:r>
    </w:p>
    <w:p w:rsidR="00037A84" w:rsidRDefault="00E739CD">
      <w:pPr>
        <w:spacing w:before="240" w:after="240"/>
        <w:jc w:val="both"/>
        <w:rPr>
          <w:rFonts w:ascii="Verdana" w:eastAsia="Verdana" w:hAnsi="Verdana" w:cs="Verdana"/>
          <w:sz w:val="20"/>
          <w:szCs w:val="20"/>
        </w:rPr>
      </w:pPr>
      <w:r>
        <w:rPr>
          <w:rFonts w:ascii="Verdana" w:eastAsia="Verdana" w:hAnsi="Verdana" w:cs="Verdana"/>
          <w:sz w:val="20"/>
          <w:szCs w:val="20"/>
        </w:rPr>
        <w:t>Once the pupil’s name has been entered into the yard book twice the following procedures will apply</w:t>
      </w:r>
    </w:p>
    <w:p w:rsidR="00037A84" w:rsidRDefault="00E739CD">
      <w:pPr>
        <w:spacing w:before="240" w:after="240"/>
        <w:ind w:left="360"/>
        <w:jc w:val="both"/>
        <w:rPr>
          <w:rFonts w:ascii="Verdana" w:eastAsia="Verdana" w:hAnsi="Verdana" w:cs="Verdana"/>
          <w:sz w:val="20"/>
          <w:szCs w:val="20"/>
        </w:rPr>
      </w:pPr>
      <w:r>
        <w:rPr>
          <w:rFonts w:ascii="Verdana" w:eastAsia="Verdana" w:hAnsi="Verdana" w:cs="Verdana"/>
          <w:sz w:val="20"/>
          <w:szCs w:val="20"/>
        </w:rPr>
        <w:t>1.</w:t>
      </w:r>
      <w:r>
        <w:rPr>
          <w:sz w:val="6"/>
          <w:szCs w:val="6"/>
        </w:rPr>
        <w:t xml:space="preserve">  </w:t>
      </w:r>
      <w:r>
        <w:rPr>
          <w:rFonts w:ascii="Verdana" w:eastAsia="Verdana" w:hAnsi="Verdana" w:cs="Verdana"/>
          <w:sz w:val="20"/>
          <w:szCs w:val="20"/>
        </w:rPr>
        <w:t>On the second instance in on week the pupil must walk with the teacher for the remainder of the yard</w:t>
      </w:r>
    </w:p>
    <w:p w:rsidR="00037A84" w:rsidRDefault="00E739CD">
      <w:pPr>
        <w:spacing w:before="240" w:after="240"/>
        <w:ind w:left="360"/>
        <w:jc w:val="both"/>
        <w:rPr>
          <w:rFonts w:ascii="Verdana" w:eastAsia="Verdana" w:hAnsi="Verdana" w:cs="Verdana"/>
          <w:sz w:val="20"/>
          <w:szCs w:val="20"/>
        </w:rPr>
      </w:pPr>
      <w:r>
        <w:rPr>
          <w:rFonts w:ascii="Verdana" w:eastAsia="Verdana" w:hAnsi="Verdana" w:cs="Verdana"/>
          <w:sz w:val="20"/>
          <w:szCs w:val="20"/>
        </w:rPr>
        <w:t>2.</w:t>
      </w:r>
      <w:r>
        <w:rPr>
          <w:sz w:val="6"/>
          <w:szCs w:val="6"/>
        </w:rPr>
        <w:t xml:space="preserve">  </w:t>
      </w:r>
      <w:r>
        <w:rPr>
          <w:rFonts w:ascii="Verdana" w:eastAsia="Verdana" w:hAnsi="Verdana" w:cs="Verdana"/>
          <w:sz w:val="20"/>
          <w:szCs w:val="20"/>
        </w:rPr>
        <w:t>On the third instance in one week the pupil will be escorted to another yard for the remainder of the yard time</w:t>
      </w:r>
    </w:p>
    <w:p w:rsidR="00037A84" w:rsidRDefault="00E739CD">
      <w:pPr>
        <w:spacing w:before="240" w:after="240"/>
        <w:ind w:left="360"/>
        <w:jc w:val="both"/>
        <w:rPr>
          <w:rFonts w:ascii="Verdana" w:eastAsia="Verdana" w:hAnsi="Verdana" w:cs="Verdana"/>
          <w:sz w:val="20"/>
          <w:szCs w:val="20"/>
        </w:rPr>
      </w:pPr>
      <w:r>
        <w:rPr>
          <w:rFonts w:ascii="Verdana" w:eastAsia="Verdana" w:hAnsi="Verdana" w:cs="Verdana"/>
          <w:sz w:val="20"/>
          <w:szCs w:val="20"/>
        </w:rPr>
        <w:t>3.</w:t>
      </w:r>
      <w:r>
        <w:rPr>
          <w:sz w:val="6"/>
          <w:szCs w:val="6"/>
        </w:rPr>
        <w:t xml:space="preserve">  </w:t>
      </w:r>
      <w:r>
        <w:rPr>
          <w:rFonts w:ascii="Verdana" w:eastAsia="Verdana" w:hAnsi="Verdana" w:cs="Verdana"/>
          <w:sz w:val="20"/>
          <w:szCs w:val="20"/>
        </w:rPr>
        <w:t>On the fourth instance the class teacher will inform parent of the behaviour occurring and steps already taken</w:t>
      </w:r>
    </w:p>
    <w:p w:rsidR="00037A84" w:rsidRDefault="00E739CD">
      <w:pPr>
        <w:spacing w:before="240" w:after="240"/>
        <w:ind w:left="360"/>
        <w:jc w:val="both"/>
        <w:rPr>
          <w:rFonts w:ascii="Verdana" w:eastAsia="Verdana" w:hAnsi="Verdana" w:cs="Verdana"/>
          <w:sz w:val="20"/>
          <w:szCs w:val="20"/>
        </w:rPr>
      </w:pPr>
      <w:r>
        <w:rPr>
          <w:rFonts w:ascii="Verdana" w:eastAsia="Verdana" w:hAnsi="Verdana" w:cs="Verdana"/>
          <w:sz w:val="20"/>
          <w:szCs w:val="20"/>
        </w:rPr>
        <w:t>4.</w:t>
      </w:r>
      <w:r>
        <w:rPr>
          <w:sz w:val="6"/>
          <w:szCs w:val="6"/>
        </w:rPr>
        <w:t xml:space="preserve">  </w:t>
      </w:r>
      <w:r>
        <w:rPr>
          <w:rFonts w:ascii="Verdana" w:eastAsia="Verdana" w:hAnsi="Verdana" w:cs="Verdana"/>
          <w:sz w:val="20"/>
          <w:szCs w:val="20"/>
        </w:rPr>
        <w:t>On the fifth instance in a week the child will have detention with Mrs. Cotterell/Mrs. Behan – parent informed</w:t>
      </w:r>
    </w:p>
    <w:p w:rsidR="00037A84" w:rsidRDefault="00E739CD">
      <w:pPr>
        <w:spacing w:before="240" w:after="240"/>
        <w:ind w:left="360"/>
        <w:jc w:val="both"/>
        <w:rPr>
          <w:rFonts w:ascii="Verdana" w:eastAsia="Verdana" w:hAnsi="Verdana" w:cs="Verdana"/>
          <w:sz w:val="20"/>
          <w:szCs w:val="20"/>
        </w:rPr>
      </w:pPr>
      <w:r>
        <w:rPr>
          <w:rFonts w:ascii="Verdana" w:eastAsia="Verdana" w:hAnsi="Verdana" w:cs="Verdana"/>
          <w:sz w:val="20"/>
          <w:szCs w:val="20"/>
        </w:rPr>
        <w:t>5.</w:t>
      </w:r>
      <w:r>
        <w:rPr>
          <w:sz w:val="6"/>
          <w:szCs w:val="6"/>
        </w:rPr>
        <w:t xml:space="preserve">  </w:t>
      </w:r>
      <w:r>
        <w:rPr>
          <w:rFonts w:ascii="Verdana" w:eastAsia="Verdana" w:hAnsi="Verdana" w:cs="Verdana"/>
          <w:sz w:val="20"/>
          <w:szCs w:val="20"/>
        </w:rPr>
        <w:t>Any instances after this and parent(s) called in to meet Mrs. Cotterell to discuss behaviour and next steps</w:t>
      </w:r>
    </w:p>
    <w:p w:rsidR="00037A84" w:rsidRDefault="00E739CD">
      <w:pPr>
        <w:spacing w:before="240" w:after="240"/>
        <w:jc w:val="both"/>
        <w:rPr>
          <w:rFonts w:ascii="Verdana" w:eastAsia="Verdana" w:hAnsi="Verdana" w:cs="Verdana"/>
          <w:sz w:val="20"/>
          <w:szCs w:val="20"/>
        </w:rPr>
      </w:pPr>
      <w:r>
        <w:rPr>
          <w:rFonts w:ascii="Verdana" w:eastAsia="Verdana" w:hAnsi="Verdana" w:cs="Verdana"/>
          <w:sz w:val="20"/>
          <w:szCs w:val="20"/>
        </w:rPr>
        <w:t>*This is over a one week period</w:t>
      </w:r>
    </w:p>
    <w:p w:rsidR="00037A84" w:rsidRDefault="00E739CD">
      <w:pPr>
        <w:spacing w:before="240" w:after="240"/>
        <w:jc w:val="both"/>
        <w:rPr>
          <w:rFonts w:ascii="Verdana" w:eastAsia="Verdana" w:hAnsi="Verdana" w:cs="Verdana"/>
          <w:sz w:val="20"/>
          <w:szCs w:val="20"/>
        </w:rPr>
      </w:pPr>
      <w:r>
        <w:rPr>
          <w:rFonts w:ascii="Verdana" w:eastAsia="Verdana" w:hAnsi="Verdana" w:cs="Verdana"/>
          <w:sz w:val="20"/>
          <w:szCs w:val="20"/>
        </w:rPr>
        <w:t>**If the same boy has been sanctioned 8 times over a period of 4 weeks but not getting to point 3, Mrs. Cotterell to intervene at week 4 and call the parents in to discuss behaviour and next step</w:t>
      </w:r>
    </w:p>
    <w:p w:rsidR="00037A84" w:rsidRDefault="00E739CD">
      <w:pPr>
        <w:spacing w:before="240" w:after="240"/>
        <w:jc w:val="both"/>
      </w:pPr>
      <w:r>
        <w:rPr>
          <w:rFonts w:ascii="Verdana" w:eastAsia="Verdana" w:hAnsi="Verdana" w:cs="Verdana"/>
          <w:sz w:val="20"/>
          <w:szCs w:val="20"/>
        </w:rPr>
        <w:t>Line misbehaviour; if misbehaviour occurs in the line pupil will stand out of line beside supervising teacher until teacher has collected the class and inform class teacher.</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3.3</w:t>
      </w:r>
      <w:r>
        <w:rPr>
          <w:b/>
          <w:color w:val="000000"/>
          <w:sz w:val="28"/>
          <w:szCs w:val="28"/>
        </w:rPr>
        <w:tab/>
        <w:t xml:space="preserve">Other areas in the school </w:t>
      </w:r>
    </w:p>
    <w:p w:rsidR="00037A84" w:rsidRDefault="00037A84">
      <w:pPr>
        <w:pBdr>
          <w:top w:val="nil"/>
          <w:left w:val="nil"/>
          <w:bottom w:val="nil"/>
          <w:right w:val="nil"/>
          <w:between w:val="nil"/>
        </w:pBdr>
        <w:jc w:val="both"/>
        <w:rPr>
          <w:b/>
          <w:color w:val="000000"/>
          <w:sz w:val="28"/>
          <w:szCs w:val="28"/>
        </w:rPr>
      </w:pPr>
    </w:p>
    <w:p w:rsidR="00037A84" w:rsidRDefault="00E739CD">
      <w:pPr>
        <w:numPr>
          <w:ilvl w:val="0"/>
          <w:numId w:val="28"/>
        </w:numPr>
        <w:pBdr>
          <w:top w:val="nil"/>
          <w:left w:val="nil"/>
          <w:bottom w:val="nil"/>
          <w:right w:val="nil"/>
          <w:between w:val="nil"/>
        </w:pBdr>
        <w:jc w:val="both"/>
        <w:rPr>
          <w:color w:val="000000"/>
        </w:rPr>
      </w:pPr>
      <w:r>
        <w:rPr>
          <w:color w:val="000000"/>
        </w:rPr>
        <w:t>Pupils must walk by the wall of the corridor in single file leaving the centre aisle free</w:t>
      </w:r>
    </w:p>
    <w:p w:rsidR="00037A84" w:rsidRDefault="00E739CD">
      <w:pPr>
        <w:numPr>
          <w:ilvl w:val="0"/>
          <w:numId w:val="28"/>
        </w:numPr>
        <w:pBdr>
          <w:top w:val="nil"/>
          <w:left w:val="nil"/>
          <w:bottom w:val="nil"/>
          <w:right w:val="nil"/>
          <w:between w:val="nil"/>
        </w:pBdr>
        <w:jc w:val="both"/>
        <w:rPr>
          <w:color w:val="000000"/>
        </w:rPr>
      </w:pPr>
      <w:r>
        <w:rPr>
          <w:color w:val="000000"/>
        </w:rPr>
        <w:t>When going to the bathroom pupils go one at a time</w:t>
      </w:r>
    </w:p>
    <w:p w:rsidR="00037A84" w:rsidRDefault="00E739CD">
      <w:pPr>
        <w:numPr>
          <w:ilvl w:val="0"/>
          <w:numId w:val="28"/>
        </w:numPr>
        <w:pBdr>
          <w:top w:val="nil"/>
          <w:left w:val="nil"/>
          <w:bottom w:val="nil"/>
          <w:right w:val="nil"/>
          <w:between w:val="nil"/>
        </w:pBdr>
        <w:jc w:val="both"/>
        <w:rPr>
          <w:color w:val="000000"/>
        </w:rPr>
      </w:pPr>
      <w:r>
        <w:rPr>
          <w:color w:val="000000"/>
        </w:rPr>
        <w:t>Children involved in field games must have a change of footwear</w:t>
      </w:r>
    </w:p>
    <w:p w:rsidR="00037A84" w:rsidRDefault="00E739CD">
      <w:pPr>
        <w:numPr>
          <w:ilvl w:val="0"/>
          <w:numId w:val="28"/>
        </w:numPr>
        <w:pBdr>
          <w:top w:val="nil"/>
          <w:left w:val="nil"/>
          <w:bottom w:val="nil"/>
          <w:right w:val="nil"/>
          <w:between w:val="nil"/>
        </w:pBdr>
        <w:jc w:val="both"/>
        <w:rPr>
          <w:color w:val="000000"/>
        </w:rPr>
      </w:pPr>
      <w:r>
        <w:rPr>
          <w:color w:val="000000"/>
        </w:rPr>
        <w:t>Pupils are reminded of these behaviours regularly both in class and by the Principal during assemblies.</w:t>
      </w:r>
    </w:p>
    <w:p w:rsidR="00037A84" w:rsidRDefault="00E739CD">
      <w:pPr>
        <w:numPr>
          <w:ilvl w:val="0"/>
          <w:numId w:val="28"/>
        </w:numPr>
        <w:pBdr>
          <w:top w:val="nil"/>
          <w:left w:val="nil"/>
          <w:bottom w:val="nil"/>
          <w:right w:val="nil"/>
          <w:between w:val="nil"/>
        </w:pBdr>
        <w:jc w:val="both"/>
      </w:pPr>
      <w:r>
        <w:t>Pupils playing on the playground must act with care for others at all times and listen carefully to their teachers’ instructions at all times.</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3.4</w:t>
      </w:r>
      <w:r>
        <w:rPr>
          <w:b/>
          <w:color w:val="000000"/>
          <w:sz w:val="28"/>
          <w:szCs w:val="28"/>
        </w:rPr>
        <w:tab/>
        <w:t>Out of school activities</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rPr>
      </w:pPr>
      <w:r>
        <w:rPr>
          <w:b/>
          <w:color w:val="000000"/>
        </w:rPr>
        <w:t>Sanctions, in response to behaviour that takes place outside of school.</w:t>
      </w:r>
    </w:p>
    <w:p w:rsidR="00037A84" w:rsidRDefault="00037A84">
      <w:pPr>
        <w:pBdr>
          <w:top w:val="nil"/>
          <w:left w:val="nil"/>
          <w:bottom w:val="nil"/>
          <w:right w:val="nil"/>
          <w:between w:val="nil"/>
        </w:pBdr>
        <w:jc w:val="both"/>
        <w:rPr>
          <w:b/>
          <w:color w:val="000000"/>
        </w:rPr>
      </w:pPr>
    </w:p>
    <w:p w:rsidR="00037A84" w:rsidRDefault="00E739CD">
      <w:pPr>
        <w:pBdr>
          <w:top w:val="nil"/>
          <w:left w:val="nil"/>
          <w:bottom w:val="nil"/>
          <w:right w:val="nil"/>
          <w:between w:val="nil"/>
        </w:pBdr>
        <w:jc w:val="both"/>
        <w:rPr>
          <w:color w:val="000000"/>
        </w:rPr>
      </w:pPr>
      <w:r>
        <w:rPr>
          <w:color w:val="000000"/>
        </w:rPr>
        <w:t>The standards and rules contained in the Code of Behaviour apply in any situation where the pupil, although outside the school, is still the responsibility of the school, e.g. school tours, games/extracurricular activities and attendance at events organised by the school.  The provisions of the Code of Behaviour apply in all these instances.</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color w:val="000000"/>
        </w:rPr>
      </w:pPr>
      <w:r>
        <w:rPr>
          <w:color w:val="000000"/>
        </w:rPr>
        <w:t xml:space="preserve">Where a student is alleged to have engaged in serious misbehaviour outside the school, when not under the care or responsibility of the school, a judgement would have to be made that there is a clear connection with the school (e.g. child in school uniform), and a demonstrable impact on its work, before the Code of Behaviour applies. </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b/>
          <w:color w:val="000000"/>
          <w:sz w:val="28"/>
          <w:szCs w:val="28"/>
        </w:rPr>
      </w:pPr>
      <w:r>
        <w:rPr>
          <w:b/>
          <w:color w:val="000000"/>
          <w:sz w:val="28"/>
          <w:szCs w:val="28"/>
          <w:u w:val="single"/>
        </w:rPr>
        <w:t>4. Strategies for dealing with unacceptable behaviour</w:t>
      </w:r>
      <w:r>
        <w:rPr>
          <w:b/>
          <w:color w:val="000000"/>
          <w:sz w:val="28"/>
          <w:szCs w:val="28"/>
        </w:rPr>
        <w:t xml:space="preserve"> </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color w:val="000000"/>
        </w:rPr>
      </w:pPr>
      <w:r>
        <w:rPr>
          <w:color w:val="000000"/>
        </w:rPr>
        <w:t>All issues are dealt with emphasising the positive and looking for the best in the child.</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color w:val="000000"/>
        </w:rPr>
      </w:pPr>
      <w:r>
        <w:rPr>
          <w:color w:val="000000"/>
        </w:rPr>
        <w:t xml:space="preserve">Inevitably issues will occur which are not in the best interest of all concerned.  Such an incident will be used to explain the implications of the individual’s actions in a fair consultative manner.  Incidents are recorded (signed and dated) in the yard book if a child is involved in inappropriate behaviour.  Children will be told that such a record is being made.  Children may be asked to complete a Behaviour Sheet (Appendix 3) which Parents are required to sign.    In line with our Anti-Bullying Policy we emphasize that any form of bullying is totally unacceptable. Bullying is not tolerated in our school.  Any report of bullying will be investigated immediately and in accordance with our Anti-Bullying Policy. </w:t>
      </w:r>
    </w:p>
    <w:p w:rsidR="00037A84" w:rsidRDefault="00E739CD">
      <w:pPr>
        <w:spacing w:before="240" w:after="240"/>
        <w:jc w:val="both"/>
        <w:rPr>
          <w:b/>
          <w:sz w:val="28"/>
          <w:szCs w:val="28"/>
        </w:rPr>
      </w:pPr>
      <w:r>
        <w:t xml:space="preserve">4.1 </w:t>
      </w:r>
      <w:r>
        <w:rPr>
          <w:b/>
          <w:sz w:val="28"/>
          <w:szCs w:val="28"/>
        </w:rPr>
        <w:t>School Staged Approach -Class System</w:t>
      </w:r>
    </w:p>
    <w:p w:rsidR="00037A84" w:rsidRDefault="00E739CD">
      <w:pPr>
        <w:pBdr>
          <w:top w:val="nil"/>
          <w:left w:val="nil"/>
          <w:bottom w:val="nil"/>
          <w:right w:val="nil"/>
          <w:between w:val="nil"/>
        </w:pBdr>
        <w:jc w:val="both"/>
        <w:rPr>
          <w:b/>
          <w:sz w:val="28"/>
          <w:szCs w:val="28"/>
        </w:rPr>
      </w:pPr>
      <w:r>
        <w:rPr>
          <w:b/>
          <w:sz w:val="28"/>
          <w:szCs w:val="28"/>
        </w:rPr>
        <w:t>4.2 Involving parents in the management of challenging/disruptive behaviour</w:t>
      </w:r>
    </w:p>
    <w:p w:rsidR="00037A84" w:rsidRDefault="00037A84">
      <w:pPr>
        <w:pBdr>
          <w:top w:val="nil"/>
          <w:left w:val="nil"/>
          <w:bottom w:val="nil"/>
          <w:right w:val="nil"/>
          <w:between w:val="nil"/>
        </w:pBdr>
        <w:jc w:val="both"/>
        <w:rPr>
          <w:b/>
          <w:i/>
          <w:sz w:val="28"/>
          <w:szCs w:val="28"/>
        </w:rPr>
      </w:pPr>
    </w:p>
    <w:p w:rsidR="00037A84" w:rsidRDefault="00E739CD">
      <w:pPr>
        <w:pBdr>
          <w:top w:val="nil"/>
          <w:left w:val="nil"/>
          <w:bottom w:val="nil"/>
          <w:right w:val="nil"/>
          <w:between w:val="nil"/>
        </w:pBdr>
        <w:jc w:val="both"/>
      </w:pPr>
      <w:r>
        <w:rPr>
          <w:i/>
        </w:rPr>
        <w:t>‘Parents/guardians should be kept fully informed from the outset of instances of serious misbehaviour on the part of their children.  It is better to involve parents/guardians at an early stage than as a last resort’.</w:t>
      </w:r>
      <w:r>
        <w:t xml:space="preserve"> (Circular20/90)</w:t>
      </w:r>
    </w:p>
    <w:p w:rsidR="00037A84" w:rsidRDefault="00037A84">
      <w:pPr>
        <w:pBdr>
          <w:top w:val="nil"/>
          <w:left w:val="nil"/>
          <w:bottom w:val="nil"/>
          <w:right w:val="nil"/>
          <w:between w:val="nil"/>
        </w:pBdr>
        <w:jc w:val="both"/>
      </w:pPr>
    </w:p>
    <w:p w:rsidR="00037A84" w:rsidRDefault="00E739CD">
      <w:pPr>
        <w:pBdr>
          <w:top w:val="nil"/>
          <w:left w:val="nil"/>
          <w:bottom w:val="nil"/>
          <w:right w:val="nil"/>
          <w:between w:val="nil"/>
        </w:pBdr>
        <w:jc w:val="both"/>
      </w:pPr>
      <w:r>
        <w:t>Incidents of challenging/disruptive behaviour are recorded as per (Appendix 4) Parents/guardians are contacted by phone and asked to attend a meeting in the school.  Parent Teacher Consultation Form and a minute of the meeting will be recorded which will be countersigned by the parent/guardian if Appendix 2.  These records will be kept securely in the Principal’s office.</w:t>
      </w:r>
    </w:p>
    <w:p w:rsidR="00037A84" w:rsidRDefault="00037A84">
      <w:pPr>
        <w:pBdr>
          <w:top w:val="nil"/>
          <w:left w:val="nil"/>
          <w:bottom w:val="nil"/>
          <w:right w:val="nil"/>
          <w:between w:val="nil"/>
        </w:pBdr>
        <w:jc w:val="both"/>
      </w:pPr>
    </w:p>
    <w:p w:rsidR="00037A84" w:rsidRDefault="00037A84">
      <w:pPr>
        <w:pBdr>
          <w:top w:val="nil"/>
          <w:left w:val="nil"/>
          <w:bottom w:val="nil"/>
          <w:right w:val="nil"/>
          <w:between w:val="nil"/>
        </w:pBdr>
        <w:jc w:val="both"/>
        <w:rPr>
          <w:b/>
          <w:color w:val="FF0000"/>
          <w:sz w:val="28"/>
          <w:szCs w:val="28"/>
        </w:rPr>
      </w:pPr>
    </w:p>
    <w:p w:rsidR="00037A84" w:rsidRDefault="00E739CD">
      <w:pPr>
        <w:spacing w:before="240" w:line="276" w:lineRule="auto"/>
        <w:jc w:val="both"/>
        <w:rPr>
          <w:b/>
          <w:color w:val="FF0000"/>
          <w:u w:val="single"/>
        </w:rPr>
      </w:pPr>
      <w:r>
        <w:rPr>
          <w:b/>
          <w:color w:val="FF0000"/>
          <w:u w:val="single"/>
        </w:rPr>
        <w:t>Serious Misbehaviours (Yellow Card)</w:t>
      </w:r>
    </w:p>
    <w:p w:rsidR="00037A84" w:rsidRDefault="00E739CD">
      <w:pPr>
        <w:spacing w:before="240" w:line="276" w:lineRule="auto"/>
        <w:jc w:val="both"/>
        <w:rPr>
          <w:b/>
          <w:color w:val="FF0000"/>
        </w:rPr>
      </w:pPr>
      <w:r>
        <w:rPr>
          <w:b/>
          <w:color w:val="FF0000"/>
        </w:rPr>
        <w:t xml:space="preserve"> </w:t>
      </w:r>
    </w:p>
    <w:p w:rsidR="00037A84" w:rsidRDefault="00E739CD">
      <w:pPr>
        <w:spacing w:before="240" w:line="276" w:lineRule="auto"/>
        <w:jc w:val="both"/>
        <w:rPr>
          <w:b/>
          <w:color w:val="FF0000"/>
          <w:u w:val="single"/>
        </w:rPr>
      </w:pPr>
      <w:r>
        <w:rPr>
          <w:b/>
          <w:color w:val="FF0000"/>
        </w:rPr>
        <w:t>Examples include;</w:t>
      </w:r>
      <w:r>
        <w:rPr>
          <w:b/>
          <w:color w:val="FF0000"/>
          <w:u w:val="single"/>
        </w:rPr>
        <w:t xml:space="preserve"> </w:t>
      </w:r>
    </w:p>
    <w:p w:rsidR="00037A84" w:rsidRDefault="00E739CD">
      <w:pPr>
        <w:spacing w:before="240" w:line="276" w:lineRule="auto"/>
        <w:jc w:val="both"/>
        <w:rPr>
          <w:b/>
          <w:color w:val="FF0000"/>
        </w:rPr>
      </w:pPr>
      <w:r>
        <w:rPr>
          <w:b/>
          <w:color w:val="FF0000"/>
        </w:rPr>
        <w:t xml:space="preserve"> </w:t>
      </w:r>
    </w:p>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3930"/>
        <w:gridCol w:w="4935"/>
      </w:tblGrid>
      <w:tr w:rsidR="00037A84">
        <w:trPr>
          <w:trHeight w:val="765"/>
        </w:trPr>
        <w:tc>
          <w:tcPr>
            <w:tcW w:w="39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037A84" w:rsidRDefault="00E739CD">
            <w:pPr>
              <w:spacing w:before="240" w:after="240"/>
              <w:jc w:val="both"/>
              <w:rPr>
                <w:b/>
                <w:color w:val="FF0000"/>
                <w:sz w:val="20"/>
                <w:szCs w:val="20"/>
              </w:rPr>
            </w:pPr>
            <w:r>
              <w:rPr>
                <w:b/>
                <w:color w:val="FF0000"/>
                <w:sz w:val="20"/>
                <w:szCs w:val="20"/>
              </w:rPr>
              <w:t>Preventing others from learning</w:t>
            </w:r>
          </w:p>
        </w:tc>
        <w:tc>
          <w:tcPr>
            <w:tcW w:w="493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rsidR="00037A84" w:rsidRDefault="00E739CD">
            <w:pPr>
              <w:spacing w:before="240" w:line="276" w:lineRule="auto"/>
              <w:jc w:val="both"/>
              <w:rPr>
                <w:b/>
                <w:color w:val="FF0000"/>
                <w:sz w:val="20"/>
                <w:szCs w:val="20"/>
              </w:rPr>
            </w:pPr>
            <w:r>
              <w:rPr>
                <w:b/>
                <w:color w:val="FF0000"/>
                <w:sz w:val="20"/>
                <w:szCs w:val="20"/>
              </w:rPr>
              <w:t>**Behaviours in left column persistently occurring will result in a yellow card</w:t>
            </w:r>
          </w:p>
        </w:tc>
      </w:tr>
      <w:tr w:rsidR="00037A84">
        <w:trPr>
          <w:trHeight w:val="765"/>
        </w:trPr>
        <w:tc>
          <w:tcPr>
            <w:tcW w:w="39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37A84" w:rsidRDefault="00E739CD">
            <w:pPr>
              <w:spacing w:before="240" w:after="240" w:line="276" w:lineRule="auto"/>
              <w:jc w:val="both"/>
              <w:rPr>
                <w:b/>
                <w:color w:val="FF0000"/>
                <w:sz w:val="20"/>
                <w:szCs w:val="20"/>
              </w:rPr>
            </w:pPr>
            <w:r>
              <w:rPr>
                <w:b/>
                <w:color w:val="FF0000"/>
                <w:sz w:val="20"/>
                <w:szCs w:val="20"/>
              </w:rPr>
              <w:t>Preventing teacher from teaching</w:t>
            </w:r>
          </w:p>
        </w:tc>
        <w:tc>
          <w:tcPr>
            <w:tcW w:w="4935" w:type="dxa"/>
            <w:tcBorders>
              <w:top w:val="nil"/>
              <w:left w:val="nil"/>
              <w:bottom w:val="single" w:sz="8" w:space="0" w:color="000000"/>
              <w:right w:val="single" w:sz="8" w:space="0" w:color="000000"/>
            </w:tcBorders>
            <w:tcMar>
              <w:top w:w="100" w:type="dxa"/>
              <w:left w:w="120" w:type="dxa"/>
              <w:bottom w:w="100" w:type="dxa"/>
              <w:right w:w="120" w:type="dxa"/>
            </w:tcMar>
          </w:tcPr>
          <w:p w:rsidR="00037A84" w:rsidRDefault="00E739CD">
            <w:pPr>
              <w:spacing w:before="240" w:after="240" w:line="276" w:lineRule="auto"/>
              <w:jc w:val="both"/>
              <w:rPr>
                <w:b/>
                <w:color w:val="FF0000"/>
                <w:sz w:val="20"/>
                <w:szCs w:val="20"/>
              </w:rPr>
            </w:pPr>
            <w:r>
              <w:rPr>
                <w:b/>
                <w:color w:val="FF0000"/>
                <w:sz w:val="20"/>
                <w:szCs w:val="20"/>
              </w:rPr>
              <w:t>Interfering /hiding another pupil’s property</w:t>
            </w:r>
          </w:p>
        </w:tc>
      </w:tr>
      <w:tr w:rsidR="00037A84">
        <w:trPr>
          <w:trHeight w:val="495"/>
        </w:trPr>
        <w:tc>
          <w:tcPr>
            <w:tcW w:w="39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37A84" w:rsidRDefault="00E739CD">
            <w:pPr>
              <w:spacing w:before="240" w:after="240" w:line="276" w:lineRule="auto"/>
              <w:jc w:val="both"/>
              <w:rPr>
                <w:b/>
                <w:color w:val="FF0000"/>
                <w:sz w:val="20"/>
                <w:szCs w:val="20"/>
              </w:rPr>
            </w:pPr>
            <w:r>
              <w:rPr>
                <w:b/>
                <w:color w:val="FF0000"/>
                <w:sz w:val="20"/>
                <w:szCs w:val="20"/>
              </w:rPr>
              <w:t>Refusing to co-operate with instructions given</w:t>
            </w:r>
          </w:p>
        </w:tc>
        <w:tc>
          <w:tcPr>
            <w:tcW w:w="4935" w:type="dxa"/>
            <w:tcBorders>
              <w:top w:val="nil"/>
              <w:left w:val="nil"/>
              <w:bottom w:val="single" w:sz="8" w:space="0" w:color="000000"/>
              <w:right w:val="single" w:sz="8" w:space="0" w:color="000000"/>
            </w:tcBorders>
            <w:tcMar>
              <w:top w:w="100" w:type="dxa"/>
              <w:left w:w="120" w:type="dxa"/>
              <w:bottom w:w="100" w:type="dxa"/>
              <w:right w:w="120" w:type="dxa"/>
            </w:tcMar>
          </w:tcPr>
          <w:p w:rsidR="00037A84" w:rsidRDefault="00E739CD">
            <w:pPr>
              <w:spacing w:before="240" w:line="276" w:lineRule="auto"/>
              <w:jc w:val="both"/>
              <w:rPr>
                <w:b/>
                <w:color w:val="FF0000"/>
                <w:sz w:val="20"/>
                <w:szCs w:val="20"/>
              </w:rPr>
            </w:pPr>
            <w:r>
              <w:rPr>
                <w:b/>
                <w:color w:val="FF0000"/>
                <w:sz w:val="20"/>
                <w:szCs w:val="20"/>
              </w:rPr>
              <w:t>Bullying behaviour, including cyber bullying</w:t>
            </w:r>
          </w:p>
        </w:tc>
      </w:tr>
      <w:tr w:rsidR="00037A84">
        <w:trPr>
          <w:trHeight w:val="765"/>
        </w:trPr>
        <w:tc>
          <w:tcPr>
            <w:tcW w:w="39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37A84" w:rsidRDefault="00E739CD">
            <w:pPr>
              <w:spacing w:before="240" w:after="240" w:line="276" w:lineRule="auto"/>
              <w:jc w:val="both"/>
              <w:rPr>
                <w:b/>
                <w:color w:val="FF0000"/>
                <w:sz w:val="20"/>
                <w:szCs w:val="20"/>
              </w:rPr>
            </w:pPr>
            <w:r>
              <w:rPr>
                <w:b/>
                <w:color w:val="FF0000"/>
                <w:sz w:val="20"/>
                <w:szCs w:val="20"/>
              </w:rPr>
              <w:lastRenderedPageBreak/>
              <w:t>Not accepting correction</w:t>
            </w:r>
          </w:p>
        </w:tc>
        <w:tc>
          <w:tcPr>
            <w:tcW w:w="4935" w:type="dxa"/>
            <w:tcBorders>
              <w:top w:val="nil"/>
              <w:left w:val="nil"/>
              <w:bottom w:val="single" w:sz="8" w:space="0" w:color="000000"/>
              <w:right w:val="single" w:sz="8" w:space="0" w:color="000000"/>
            </w:tcBorders>
            <w:tcMar>
              <w:top w:w="100" w:type="dxa"/>
              <w:left w:w="120" w:type="dxa"/>
              <w:bottom w:w="100" w:type="dxa"/>
              <w:right w:w="120" w:type="dxa"/>
            </w:tcMar>
          </w:tcPr>
          <w:p w:rsidR="00037A84" w:rsidRDefault="00E739CD">
            <w:pPr>
              <w:spacing w:before="240" w:line="276" w:lineRule="auto"/>
              <w:jc w:val="both"/>
              <w:rPr>
                <w:b/>
                <w:color w:val="FF0000"/>
                <w:sz w:val="20"/>
                <w:szCs w:val="20"/>
              </w:rPr>
            </w:pPr>
            <w:r>
              <w:rPr>
                <w:b/>
                <w:color w:val="FF0000"/>
                <w:sz w:val="20"/>
                <w:szCs w:val="20"/>
              </w:rPr>
              <w:t>Threatening behaviour</w:t>
            </w:r>
          </w:p>
        </w:tc>
      </w:tr>
      <w:tr w:rsidR="00037A84">
        <w:trPr>
          <w:trHeight w:val="765"/>
        </w:trPr>
        <w:tc>
          <w:tcPr>
            <w:tcW w:w="39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37A84" w:rsidRDefault="00E739CD">
            <w:pPr>
              <w:spacing w:before="240" w:after="240" w:line="276" w:lineRule="auto"/>
              <w:jc w:val="both"/>
              <w:rPr>
                <w:b/>
                <w:color w:val="FF0000"/>
                <w:sz w:val="20"/>
                <w:szCs w:val="20"/>
              </w:rPr>
            </w:pPr>
            <w:r>
              <w:rPr>
                <w:b/>
                <w:color w:val="FF0000"/>
                <w:sz w:val="20"/>
                <w:szCs w:val="20"/>
              </w:rPr>
              <w:t>Back answering</w:t>
            </w:r>
          </w:p>
        </w:tc>
        <w:tc>
          <w:tcPr>
            <w:tcW w:w="4935" w:type="dxa"/>
            <w:tcBorders>
              <w:top w:val="nil"/>
              <w:left w:val="nil"/>
              <w:bottom w:val="single" w:sz="8" w:space="0" w:color="000000"/>
              <w:right w:val="single" w:sz="8" w:space="0" w:color="000000"/>
            </w:tcBorders>
            <w:tcMar>
              <w:top w:w="100" w:type="dxa"/>
              <w:left w:w="120" w:type="dxa"/>
              <w:bottom w:w="100" w:type="dxa"/>
              <w:right w:w="120" w:type="dxa"/>
            </w:tcMar>
          </w:tcPr>
          <w:p w:rsidR="00037A84" w:rsidRDefault="00E739CD">
            <w:pPr>
              <w:spacing w:before="240" w:line="276" w:lineRule="auto"/>
              <w:jc w:val="both"/>
              <w:rPr>
                <w:b/>
                <w:color w:val="FF0000"/>
                <w:sz w:val="20"/>
                <w:szCs w:val="20"/>
              </w:rPr>
            </w:pPr>
            <w:r>
              <w:rPr>
                <w:b/>
                <w:color w:val="FF0000"/>
                <w:sz w:val="20"/>
                <w:szCs w:val="20"/>
              </w:rPr>
              <w:t>Hurting another pupil/staff member intentionally</w:t>
            </w:r>
          </w:p>
        </w:tc>
      </w:tr>
      <w:tr w:rsidR="00037A84">
        <w:trPr>
          <w:trHeight w:val="765"/>
        </w:trPr>
        <w:tc>
          <w:tcPr>
            <w:tcW w:w="39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037A84" w:rsidRDefault="00E739CD">
            <w:pPr>
              <w:spacing w:before="240" w:after="240" w:line="276" w:lineRule="auto"/>
              <w:jc w:val="both"/>
              <w:rPr>
                <w:b/>
                <w:color w:val="FF0000"/>
                <w:sz w:val="20"/>
                <w:szCs w:val="20"/>
              </w:rPr>
            </w:pPr>
            <w:r>
              <w:rPr>
                <w:b/>
                <w:color w:val="FF0000"/>
                <w:sz w:val="20"/>
                <w:szCs w:val="20"/>
              </w:rPr>
              <w:t>Persistent shouting out/talking over people</w:t>
            </w:r>
          </w:p>
        </w:tc>
        <w:tc>
          <w:tcPr>
            <w:tcW w:w="4935" w:type="dxa"/>
            <w:tcBorders>
              <w:top w:val="nil"/>
              <w:left w:val="nil"/>
              <w:bottom w:val="single" w:sz="8" w:space="0" w:color="000000"/>
              <w:right w:val="single" w:sz="8" w:space="0" w:color="000000"/>
            </w:tcBorders>
            <w:tcMar>
              <w:top w:w="100" w:type="dxa"/>
              <w:left w:w="120" w:type="dxa"/>
              <w:bottom w:w="100" w:type="dxa"/>
              <w:right w:w="120" w:type="dxa"/>
            </w:tcMar>
          </w:tcPr>
          <w:p w:rsidR="00037A84" w:rsidRDefault="00E739CD">
            <w:pPr>
              <w:spacing w:before="240" w:line="276" w:lineRule="auto"/>
              <w:jc w:val="both"/>
              <w:rPr>
                <w:b/>
                <w:color w:val="FF0000"/>
                <w:sz w:val="20"/>
                <w:szCs w:val="20"/>
              </w:rPr>
            </w:pPr>
            <w:r>
              <w:rPr>
                <w:b/>
                <w:color w:val="FF0000"/>
                <w:sz w:val="20"/>
                <w:szCs w:val="20"/>
              </w:rPr>
              <w:t>Inappropriate use of any mobile device, using a mobile phone during the day without permission</w:t>
            </w:r>
          </w:p>
        </w:tc>
      </w:tr>
    </w:tbl>
    <w:p w:rsidR="00037A84" w:rsidRPr="00175701" w:rsidRDefault="00E739CD">
      <w:pPr>
        <w:spacing w:before="240" w:line="276" w:lineRule="auto"/>
        <w:jc w:val="both"/>
        <w:rPr>
          <w:b/>
          <w:color w:val="00B0F0"/>
        </w:rPr>
      </w:pPr>
      <w:r>
        <w:rPr>
          <w:b/>
          <w:color w:val="FF0000"/>
        </w:rPr>
        <w:t xml:space="preserve"> </w:t>
      </w:r>
      <w:r w:rsidR="00175701" w:rsidRPr="00175701">
        <w:rPr>
          <w:b/>
          <w:color w:val="00B0F0"/>
        </w:rPr>
        <w:t>**Class teacher must discuss with the class the number of offences mentioned that would warrant a yellow card. Teacher must discuss ongoing behaviour and what</w:t>
      </w:r>
      <w:r w:rsidR="007A510D">
        <w:rPr>
          <w:b/>
          <w:color w:val="00B0F0"/>
        </w:rPr>
        <w:t xml:space="preserve"> stage the child is at in their</w:t>
      </w:r>
      <w:r w:rsidR="00175701" w:rsidRPr="00175701">
        <w:rPr>
          <w:b/>
          <w:color w:val="00B0F0"/>
        </w:rPr>
        <w:t xml:space="preserve"> class </w:t>
      </w:r>
      <w:r w:rsidR="007A510D" w:rsidRPr="00175701">
        <w:rPr>
          <w:b/>
          <w:color w:val="00B0F0"/>
        </w:rPr>
        <w:t>system</w:t>
      </w:r>
      <w:r w:rsidR="00175701" w:rsidRPr="00175701">
        <w:rPr>
          <w:b/>
          <w:color w:val="00B0F0"/>
        </w:rPr>
        <w:t>.</w:t>
      </w:r>
    </w:p>
    <w:p w:rsidR="00037A84" w:rsidRPr="00175701" w:rsidRDefault="00175701">
      <w:pPr>
        <w:spacing w:before="240" w:line="276" w:lineRule="auto"/>
        <w:jc w:val="both"/>
        <w:rPr>
          <w:b/>
          <w:color w:val="00B0F0"/>
        </w:rPr>
      </w:pPr>
      <w:r w:rsidRPr="00175701">
        <w:rPr>
          <w:b/>
          <w:color w:val="00B0F0"/>
        </w:rPr>
        <w:t xml:space="preserve">After class </w:t>
      </w:r>
      <w:r w:rsidR="007A510D" w:rsidRPr="00175701">
        <w:rPr>
          <w:b/>
          <w:color w:val="00B0F0"/>
        </w:rPr>
        <w:t>system</w:t>
      </w:r>
      <w:r w:rsidRPr="00175701">
        <w:rPr>
          <w:b/>
          <w:color w:val="00B0F0"/>
        </w:rPr>
        <w:t xml:space="preserve"> has been exhausted and teacher has communicated  ongoing bahviour with parents, </w:t>
      </w:r>
      <w:r w:rsidR="00E739CD" w:rsidRPr="00175701">
        <w:rPr>
          <w:b/>
          <w:color w:val="00B0F0"/>
        </w:rPr>
        <w:t>Yellow card is given and child is spoken to by Principal</w:t>
      </w:r>
      <w:r w:rsidR="007A510D">
        <w:rPr>
          <w:b/>
          <w:color w:val="00B0F0"/>
        </w:rPr>
        <w:t>/Deputy Principal</w:t>
      </w:r>
      <w:r w:rsidR="00E739CD" w:rsidRPr="00175701">
        <w:rPr>
          <w:b/>
          <w:color w:val="00B0F0"/>
        </w:rPr>
        <w:t xml:space="preserve"> (Principal is best placed to be involved at this stage as behaviour is very serious at this point). Restorative, proactive conversation is held, child is given strategies he can employ should an issue arise again and parents are informed</w:t>
      </w:r>
      <w:r w:rsidRPr="00175701">
        <w:rPr>
          <w:b/>
          <w:color w:val="00B0F0"/>
        </w:rPr>
        <w:t xml:space="preserve"> by email from Principal.</w:t>
      </w:r>
    </w:p>
    <w:p w:rsidR="00037A84" w:rsidRPr="00175701" w:rsidRDefault="00E739CD">
      <w:pPr>
        <w:spacing w:before="240" w:line="276" w:lineRule="auto"/>
        <w:jc w:val="both"/>
        <w:rPr>
          <w:b/>
          <w:color w:val="00B0F0"/>
        </w:rPr>
      </w:pPr>
      <w:r w:rsidRPr="00175701">
        <w:rPr>
          <w:b/>
          <w:color w:val="00B0F0"/>
        </w:rPr>
        <w:t>If a second yellow card is issued the cons</w:t>
      </w:r>
      <w:r w:rsidR="00175701" w:rsidRPr="00175701">
        <w:rPr>
          <w:b/>
          <w:color w:val="00B0F0"/>
        </w:rPr>
        <w:t xml:space="preserve">equence is a  yellow card and  lunchtime </w:t>
      </w:r>
      <w:r w:rsidRPr="00175701">
        <w:rPr>
          <w:b/>
          <w:color w:val="00B0F0"/>
        </w:rPr>
        <w:t>detention</w:t>
      </w:r>
      <w:r w:rsidR="00175701" w:rsidRPr="00175701">
        <w:rPr>
          <w:b/>
          <w:color w:val="00B0F0"/>
        </w:rPr>
        <w:t xml:space="preserve"> and a phonecall </w:t>
      </w:r>
      <w:r w:rsidR="007A510D">
        <w:rPr>
          <w:b/>
          <w:color w:val="00B0F0"/>
        </w:rPr>
        <w:t xml:space="preserve">home </w:t>
      </w:r>
      <w:bookmarkStart w:id="1" w:name="_GoBack"/>
      <w:bookmarkEnd w:id="1"/>
      <w:r w:rsidR="00175701" w:rsidRPr="00175701">
        <w:rPr>
          <w:b/>
          <w:color w:val="00B0F0"/>
        </w:rPr>
        <w:t>by Principal</w:t>
      </w:r>
      <w:r w:rsidRPr="00175701">
        <w:rPr>
          <w:b/>
          <w:color w:val="00B0F0"/>
        </w:rPr>
        <w:t>.</w:t>
      </w:r>
    </w:p>
    <w:p w:rsidR="00175701" w:rsidRPr="00175701" w:rsidRDefault="00175701" w:rsidP="00175701">
      <w:pPr>
        <w:spacing w:before="240" w:line="276" w:lineRule="auto"/>
        <w:jc w:val="both"/>
        <w:rPr>
          <w:b/>
          <w:color w:val="00B0F0"/>
        </w:rPr>
      </w:pPr>
      <w:r w:rsidRPr="00175701">
        <w:rPr>
          <w:b/>
          <w:color w:val="00B0F0"/>
        </w:rPr>
        <w:t>If a third card is issued the consequence is a yellow card and weekend homework. Parents are called into the office at this stage to discuss the behaviours and strategies to be implemented going forward.</w:t>
      </w:r>
    </w:p>
    <w:p w:rsidR="00037A84" w:rsidRPr="00175701" w:rsidRDefault="00175701">
      <w:pPr>
        <w:spacing w:before="240" w:line="276" w:lineRule="auto"/>
        <w:jc w:val="both"/>
        <w:rPr>
          <w:b/>
          <w:color w:val="00B0F0"/>
        </w:rPr>
      </w:pPr>
      <w:r w:rsidRPr="00175701">
        <w:rPr>
          <w:b/>
          <w:color w:val="00B0F0"/>
        </w:rPr>
        <w:t>AT THIS POINT, CHILD WILL NOT REPRESENT</w:t>
      </w:r>
      <w:r w:rsidR="00E739CD" w:rsidRPr="00175701">
        <w:rPr>
          <w:b/>
          <w:color w:val="00B0F0"/>
        </w:rPr>
        <w:t xml:space="preserve"> THE SCHOOL IN ANY CAPACITY.</w:t>
      </w:r>
    </w:p>
    <w:p w:rsidR="00037A84" w:rsidRPr="00175701" w:rsidRDefault="00175701">
      <w:pPr>
        <w:spacing w:before="240" w:line="276" w:lineRule="auto"/>
        <w:jc w:val="both"/>
        <w:rPr>
          <w:b/>
          <w:color w:val="00B0F0"/>
        </w:rPr>
      </w:pPr>
      <w:r w:rsidRPr="00175701">
        <w:rPr>
          <w:b/>
          <w:color w:val="00B0F0"/>
        </w:rPr>
        <w:t xml:space="preserve"> If three yellow</w:t>
      </w:r>
      <w:r w:rsidR="00E739CD" w:rsidRPr="00175701">
        <w:rPr>
          <w:b/>
          <w:color w:val="00B0F0"/>
        </w:rPr>
        <w:t xml:space="preserve"> cards have been issued the next card to issue is red.  At this point Parents /Guardians and child are called to a meeting with the Principal, Class Teacher and any other relevant person(s) involved.</w:t>
      </w:r>
    </w:p>
    <w:p w:rsidR="00037A84" w:rsidRPr="00175701" w:rsidRDefault="00E739CD">
      <w:pPr>
        <w:spacing w:before="240" w:line="276" w:lineRule="auto"/>
        <w:jc w:val="both"/>
        <w:rPr>
          <w:b/>
        </w:rPr>
      </w:pPr>
      <w:r>
        <w:rPr>
          <w:b/>
          <w:color w:val="FF0000"/>
        </w:rPr>
        <w:t xml:space="preserve"> </w:t>
      </w:r>
      <w:r w:rsidRPr="00175701">
        <w:rPr>
          <w:b/>
        </w:rPr>
        <w:t xml:space="preserve">IF A RED CARD HAS BEEN ISSUED CONSEQUENCE: </w:t>
      </w:r>
    </w:p>
    <w:p w:rsidR="00037A84" w:rsidRPr="00175701" w:rsidRDefault="00E739CD">
      <w:pPr>
        <w:spacing w:before="240" w:line="276" w:lineRule="auto"/>
        <w:jc w:val="both"/>
        <w:rPr>
          <w:b/>
        </w:rPr>
      </w:pPr>
      <w:r w:rsidRPr="00175701">
        <w:rPr>
          <w:b/>
        </w:rPr>
        <w:t>NO SCHOOL TOUR</w:t>
      </w:r>
    </w:p>
    <w:p w:rsidR="00037A84" w:rsidRPr="00175701" w:rsidRDefault="00E739CD">
      <w:pPr>
        <w:spacing w:before="240" w:line="276" w:lineRule="auto"/>
        <w:jc w:val="both"/>
        <w:rPr>
          <w:b/>
        </w:rPr>
      </w:pPr>
      <w:r w:rsidRPr="00175701">
        <w:rPr>
          <w:b/>
        </w:rPr>
        <w:t xml:space="preserve"> </w:t>
      </w:r>
      <w:r w:rsidRPr="00175701">
        <w:rPr>
          <w:b/>
          <w:u w:val="single"/>
        </w:rPr>
        <w:t>Misbehaviour which may lead to Suspension</w:t>
      </w:r>
      <w:r w:rsidR="00175701" w:rsidRPr="00175701">
        <w:rPr>
          <w:b/>
          <w:u w:val="single"/>
        </w:rPr>
        <w:t xml:space="preserve"> </w:t>
      </w:r>
    </w:p>
    <w:p w:rsidR="00037A84" w:rsidRPr="00175701" w:rsidRDefault="00E739CD">
      <w:pPr>
        <w:spacing w:before="240" w:line="276" w:lineRule="auto"/>
        <w:jc w:val="both"/>
        <w:rPr>
          <w:b/>
          <w:color w:val="FF0000"/>
        </w:rPr>
      </w:pPr>
      <w:r w:rsidRPr="00175701">
        <w:rPr>
          <w:b/>
          <w:color w:val="FF0000"/>
        </w:rPr>
        <w:t xml:space="preserve">Any display of excessive violence and/or unacceptable forms of aggression towards any child or member of staff. </w:t>
      </w:r>
    </w:p>
    <w:p w:rsidR="00037A84" w:rsidRPr="00175701" w:rsidRDefault="00E739CD">
      <w:pPr>
        <w:spacing w:before="240" w:line="276" w:lineRule="auto"/>
        <w:jc w:val="both"/>
        <w:rPr>
          <w:b/>
          <w:color w:val="FF0000"/>
        </w:rPr>
      </w:pPr>
      <w:r w:rsidRPr="00175701">
        <w:rPr>
          <w:b/>
          <w:color w:val="FF0000"/>
        </w:rPr>
        <w:t xml:space="preserve"> </w:t>
      </w:r>
    </w:p>
    <w:p w:rsidR="00037A84" w:rsidRPr="00175701" w:rsidRDefault="00E739CD">
      <w:pPr>
        <w:spacing w:before="240" w:line="276" w:lineRule="auto"/>
        <w:jc w:val="both"/>
        <w:rPr>
          <w:b/>
          <w:color w:val="FF0000"/>
        </w:rPr>
      </w:pPr>
      <w:r w:rsidRPr="00175701">
        <w:rPr>
          <w:b/>
          <w:color w:val="FF0000"/>
        </w:rPr>
        <w:t xml:space="preserve">Taking photos or videos of staff/other children using any mobile device in school. </w:t>
      </w:r>
    </w:p>
    <w:p w:rsidR="00037A84" w:rsidRPr="00175701" w:rsidRDefault="00E739CD">
      <w:pPr>
        <w:spacing w:before="240" w:line="276" w:lineRule="auto"/>
        <w:jc w:val="both"/>
        <w:rPr>
          <w:b/>
          <w:color w:val="FF0000"/>
        </w:rPr>
      </w:pPr>
      <w:r w:rsidRPr="00175701">
        <w:rPr>
          <w:b/>
          <w:color w:val="FF0000"/>
        </w:rPr>
        <w:t xml:space="preserve"> </w:t>
      </w:r>
    </w:p>
    <w:p w:rsidR="00037A84" w:rsidRPr="00175701" w:rsidRDefault="00E739CD">
      <w:pPr>
        <w:spacing w:before="240" w:line="276" w:lineRule="auto"/>
        <w:jc w:val="both"/>
        <w:rPr>
          <w:b/>
          <w:color w:val="FF0000"/>
        </w:rPr>
      </w:pPr>
      <w:r w:rsidRPr="00175701">
        <w:rPr>
          <w:b/>
          <w:color w:val="FF0000"/>
        </w:rPr>
        <w:t xml:space="preserve">Offensive, homophobic, or racist comments/graffiti in any form including social media. </w:t>
      </w:r>
    </w:p>
    <w:p w:rsidR="00037A84" w:rsidRPr="00175701" w:rsidRDefault="00E739CD">
      <w:pPr>
        <w:spacing w:before="240" w:line="276" w:lineRule="auto"/>
        <w:jc w:val="both"/>
        <w:rPr>
          <w:b/>
        </w:rPr>
      </w:pPr>
      <w:r w:rsidRPr="00175701">
        <w:rPr>
          <w:b/>
        </w:rPr>
        <w:lastRenderedPageBreak/>
        <w:t xml:space="preserve"> </w:t>
      </w:r>
    </w:p>
    <w:p w:rsidR="00037A84" w:rsidRPr="00175701" w:rsidRDefault="00E739CD">
      <w:pPr>
        <w:spacing w:before="240" w:line="276" w:lineRule="auto"/>
        <w:jc w:val="both"/>
        <w:rPr>
          <w:b/>
          <w:color w:val="FF0000"/>
        </w:rPr>
      </w:pPr>
      <w:r w:rsidRPr="00175701">
        <w:rPr>
          <w:b/>
          <w:color w:val="FF0000"/>
        </w:rPr>
        <w:t>Direct abusive language towards any member of the school community.</w:t>
      </w:r>
    </w:p>
    <w:p w:rsidR="00037A84" w:rsidRPr="00175701" w:rsidRDefault="00E739CD">
      <w:pPr>
        <w:spacing w:before="240" w:line="276" w:lineRule="auto"/>
        <w:jc w:val="both"/>
        <w:rPr>
          <w:b/>
          <w:color w:val="FF0000"/>
        </w:rPr>
      </w:pPr>
      <w:r w:rsidRPr="00175701">
        <w:rPr>
          <w:b/>
          <w:color w:val="FF0000"/>
        </w:rPr>
        <w:t xml:space="preserve"> Possession of illegal substances/materials or dangerous items</w:t>
      </w:r>
    </w:p>
    <w:p w:rsidR="00037A84" w:rsidRPr="00175701" w:rsidRDefault="00E739CD">
      <w:pPr>
        <w:spacing w:before="240" w:line="276" w:lineRule="auto"/>
        <w:jc w:val="both"/>
        <w:rPr>
          <w:b/>
          <w:color w:val="FF0000"/>
        </w:rPr>
      </w:pPr>
      <w:r w:rsidRPr="00175701">
        <w:rPr>
          <w:b/>
          <w:color w:val="FF0000"/>
        </w:rPr>
        <w:t xml:space="preserve"> Truancy </w:t>
      </w:r>
    </w:p>
    <w:p w:rsidR="00037A84" w:rsidRPr="00175701" w:rsidRDefault="00E739CD">
      <w:pPr>
        <w:spacing w:before="240" w:line="276" w:lineRule="auto"/>
        <w:jc w:val="both"/>
        <w:rPr>
          <w:b/>
          <w:color w:val="FF0000"/>
        </w:rPr>
      </w:pPr>
      <w:r w:rsidRPr="00175701">
        <w:rPr>
          <w:b/>
          <w:color w:val="FF0000"/>
        </w:rPr>
        <w:t>Repeated issuing of yellow cards and/or red cards</w:t>
      </w:r>
    </w:p>
    <w:p w:rsidR="00037A84" w:rsidRPr="00175701" w:rsidRDefault="00E739CD">
      <w:pPr>
        <w:spacing w:before="240" w:line="276" w:lineRule="auto"/>
        <w:jc w:val="both"/>
        <w:rPr>
          <w:b/>
          <w:color w:val="FF0000"/>
        </w:rPr>
      </w:pPr>
      <w:r w:rsidRPr="00175701">
        <w:rPr>
          <w:b/>
          <w:color w:val="FF0000"/>
        </w:rPr>
        <w:t>Cyber bullying incidences</w:t>
      </w:r>
    </w:p>
    <w:p w:rsidR="00037A84" w:rsidRDefault="00037A84">
      <w:pPr>
        <w:spacing w:before="240" w:line="276" w:lineRule="auto"/>
        <w:jc w:val="both"/>
        <w:rPr>
          <w:b/>
          <w:color w:val="FF0000"/>
        </w:rPr>
      </w:pPr>
    </w:p>
    <w:p w:rsidR="00037A84" w:rsidRDefault="00E739CD">
      <w:pPr>
        <w:spacing w:before="240" w:after="240"/>
        <w:jc w:val="both"/>
        <w:rPr>
          <w:b/>
          <w:sz w:val="28"/>
          <w:szCs w:val="28"/>
        </w:rPr>
      </w:pPr>
      <w:r>
        <w:rPr>
          <w:b/>
          <w:sz w:val="28"/>
          <w:szCs w:val="28"/>
        </w:rPr>
        <w:t xml:space="preserve"> </w:t>
      </w:r>
    </w:p>
    <w:p w:rsidR="00037A84" w:rsidRDefault="00037A84">
      <w:pPr>
        <w:pBdr>
          <w:top w:val="nil"/>
          <w:left w:val="nil"/>
          <w:bottom w:val="nil"/>
          <w:right w:val="nil"/>
          <w:between w:val="nil"/>
        </w:pBdr>
        <w:jc w:val="both"/>
        <w:rPr>
          <w:b/>
          <w:sz w:val="28"/>
          <w:szCs w:val="28"/>
        </w:rPr>
      </w:pPr>
    </w:p>
    <w:p w:rsidR="00037A84" w:rsidRDefault="00037A84">
      <w:pPr>
        <w:pBdr>
          <w:top w:val="nil"/>
          <w:left w:val="nil"/>
          <w:bottom w:val="nil"/>
          <w:right w:val="nil"/>
          <w:between w:val="nil"/>
        </w:pBdr>
        <w:ind w:left="720"/>
        <w:jc w:val="both"/>
        <w:rPr>
          <w:b/>
          <w:sz w:val="28"/>
          <w:szCs w:val="28"/>
        </w:rPr>
      </w:pPr>
    </w:p>
    <w:p w:rsidR="00037A84" w:rsidRDefault="00037A84">
      <w:pPr>
        <w:pBdr>
          <w:top w:val="nil"/>
          <w:left w:val="nil"/>
          <w:bottom w:val="nil"/>
          <w:right w:val="nil"/>
          <w:between w:val="nil"/>
        </w:pBdr>
        <w:ind w:left="720"/>
        <w:jc w:val="both"/>
        <w:rPr>
          <w:b/>
          <w:sz w:val="28"/>
          <w:szCs w:val="28"/>
        </w:rPr>
      </w:pPr>
    </w:p>
    <w:p w:rsidR="00037A84" w:rsidRDefault="00E739CD">
      <w:pPr>
        <w:numPr>
          <w:ilvl w:val="1"/>
          <w:numId w:val="19"/>
        </w:numPr>
        <w:pBdr>
          <w:top w:val="nil"/>
          <w:left w:val="nil"/>
          <w:bottom w:val="nil"/>
          <w:right w:val="nil"/>
          <w:between w:val="nil"/>
        </w:pBdr>
        <w:jc w:val="both"/>
        <w:rPr>
          <w:b/>
          <w:sz w:val="28"/>
          <w:szCs w:val="28"/>
        </w:rPr>
      </w:pPr>
      <w:r>
        <w:rPr>
          <w:b/>
          <w:sz w:val="28"/>
          <w:szCs w:val="28"/>
        </w:rPr>
        <w:t>Managing aggressive or violent behaviour</w:t>
      </w:r>
    </w:p>
    <w:p w:rsidR="00037A84" w:rsidRDefault="00037A84">
      <w:pPr>
        <w:pBdr>
          <w:top w:val="nil"/>
          <w:left w:val="nil"/>
          <w:bottom w:val="nil"/>
          <w:right w:val="nil"/>
          <w:between w:val="nil"/>
        </w:pBdr>
        <w:jc w:val="both"/>
        <w:rPr>
          <w:b/>
          <w:sz w:val="28"/>
          <w:szCs w:val="28"/>
        </w:rPr>
      </w:pPr>
    </w:p>
    <w:p w:rsidR="00037A84" w:rsidRDefault="00E739CD">
      <w:pPr>
        <w:numPr>
          <w:ilvl w:val="0"/>
          <w:numId w:val="20"/>
        </w:numPr>
        <w:pBdr>
          <w:top w:val="nil"/>
          <w:left w:val="nil"/>
          <w:bottom w:val="nil"/>
          <w:right w:val="nil"/>
          <w:between w:val="nil"/>
        </w:pBdr>
        <w:jc w:val="both"/>
      </w:pPr>
      <w:r>
        <w:t>Children who are prone to emotional disturbance or show signs of violent behaviour are referred for psychological/clinical assessment, following consultation with the Principal, SENCO (Special Education Needs Co-ordinator), SENO (Special Education Needs Organiser) and parents/guardians.</w:t>
      </w:r>
    </w:p>
    <w:p w:rsidR="00037A84" w:rsidRDefault="00E739CD">
      <w:pPr>
        <w:numPr>
          <w:ilvl w:val="0"/>
          <w:numId w:val="20"/>
        </w:numPr>
        <w:pBdr>
          <w:top w:val="nil"/>
          <w:left w:val="nil"/>
          <w:bottom w:val="nil"/>
          <w:right w:val="nil"/>
          <w:between w:val="nil"/>
        </w:pBdr>
        <w:jc w:val="both"/>
      </w:pPr>
      <w:r>
        <w:t>Through the SENO, appropriate support is sought from services available e.g. Health Service Executive, National Education Psychological Service (NEPS).</w:t>
      </w:r>
    </w:p>
    <w:p w:rsidR="00037A84" w:rsidRDefault="00E739CD">
      <w:pPr>
        <w:numPr>
          <w:ilvl w:val="0"/>
          <w:numId w:val="20"/>
        </w:numPr>
        <w:pBdr>
          <w:top w:val="nil"/>
          <w:left w:val="nil"/>
          <w:bottom w:val="nil"/>
          <w:right w:val="nil"/>
          <w:between w:val="nil"/>
        </w:pBdr>
        <w:jc w:val="both"/>
      </w:pPr>
      <w:r>
        <w:t>Within our Special Education Team, there is expertise and experience in dealing with children with difficult behaviours.  This expertise and experience is sought when devising IEPs for these specific children.  Class Teachers would also be briefed on their needs and the necessary support agencies that would be of benefit e.g. Special Education Support Services (SESS).</w:t>
      </w:r>
    </w:p>
    <w:p w:rsidR="00037A84" w:rsidRDefault="00E739CD">
      <w:pPr>
        <w:numPr>
          <w:ilvl w:val="0"/>
          <w:numId w:val="20"/>
        </w:numPr>
        <w:pBdr>
          <w:top w:val="nil"/>
          <w:left w:val="nil"/>
          <w:bottom w:val="nil"/>
          <w:right w:val="nil"/>
          <w:between w:val="nil"/>
        </w:pBdr>
        <w:jc w:val="both"/>
      </w:pPr>
      <w:r>
        <w:t>The Board of Management funds Staff Development in this and other areas and teachers are actively encouraged to attend relevant and beneficial courses to this end.</w:t>
      </w:r>
    </w:p>
    <w:p w:rsidR="00037A84" w:rsidRDefault="00E739CD">
      <w:pPr>
        <w:numPr>
          <w:ilvl w:val="0"/>
          <w:numId w:val="20"/>
        </w:numPr>
        <w:pBdr>
          <w:top w:val="nil"/>
          <w:left w:val="nil"/>
          <w:bottom w:val="nil"/>
          <w:right w:val="nil"/>
          <w:between w:val="nil"/>
        </w:pBdr>
        <w:jc w:val="both"/>
      </w:pPr>
      <w:r>
        <w:t>In the event of seriously violent or threatening behaviour causing a risk to the safety of the pupil himself or the safety of other pupils or staff the parents/guardians of the child in question will be contacted immediately and asked to remove the child.</w:t>
      </w:r>
    </w:p>
    <w:p w:rsidR="00037A84" w:rsidRDefault="00E739CD">
      <w:pPr>
        <w:numPr>
          <w:ilvl w:val="0"/>
          <w:numId w:val="20"/>
        </w:numPr>
        <w:pBdr>
          <w:top w:val="nil"/>
          <w:left w:val="nil"/>
          <w:bottom w:val="nil"/>
          <w:right w:val="nil"/>
          <w:between w:val="nil"/>
        </w:pBdr>
        <w:jc w:val="both"/>
      </w:pPr>
      <w:r>
        <w:t>Where the child in question has not been assessed, there will be temporary exclusion while consultation takes place with the Special Education Needs Organiser re appropriate resourcing, alternative placement etc. and other agencies NEPS, Lucena etc.</w:t>
      </w:r>
    </w:p>
    <w:p w:rsidR="00037A84" w:rsidRDefault="00E739CD">
      <w:pPr>
        <w:numPr>
          <w:ilvl w:val="0"/>
          <w:numId w:val="20"/>
        </w:numPr>
        <w:pBdr>
          <w:top w:val="nil"/>
          <w:left w:val="nil"/>
          <w:bottom w:val="nil"/>
          <w:right w:val="nil"/>
          <w:between w:val="nil"/>
        </w:pBdr>
        <w:jc w:val="both"/>
      </w:pPr>
      <w:r>
        <w:t>In both of these cases the child leaves the school with an adequate amount of schoolwork in order that they do not fall behind academically.</w:t>
      </w:r>
    </w:p>
    <w:p w:rsidR="00037A84" w:rsidRDefault="00037A84">
      <w:pPr>
        <w:pBdr>
          <w:top w:val="nil"/>
          <w:left w:val="nil"/>
          <w:bottom w:val="nil"/>
          <w:right w:val="nil"/>
          <w:between w:val="nil"/>
        </w:pBdr>
        <w:jc w:val="both"/>
      </w:pPr>
    </w:p>
    <w:p w:rsidR="00037A84" w:rsidRDefault="00037A84">
      <w:pPr>
        <w:pBdr>
          <w:top w:val="nil"/>
          <w:left w:val="nil"/>
          <w:bottom w:val="nil"/>
          <w:right w:val="nil"/>
          <w:between w:val="nil"/>
        </w:pBdr>
        <w:jc w:val="both"/>
      </w:pPr>
    </w:p>
    <w:p w:rsidR="00037A84" w:rsidRDefault="00E739CD">
      <w:pPr>
        <w:numPr>
          <w:ilvl w:val="1"/>
          <w:numId w:val="19"/>
        </w:numPr>
        <w:pBdr>
          <w:top w:val="nil"/>
          <w:left w:val="nil"/>
          <w:bottom w:val="nil"/>
          <w:right w:val="nil"/>
          <w:between w:val="nil"/>
        </w:pBdr>
        <w:jc w:val="both"/>
        <w:rPr>
          <w:b/>
          <w:sz w:val="28"/>
          <w:szCs w:val="28"/>
        </w:rPr>
      </w:pPr>
      <w:r>
        <w:rPr>
          <w:b/>
          <w:sz w:val="28"/>
          <w:szCs w:val="28"/>
        </w:rPr>
        <w:t>Suspension/ Expulsion procedures</w:t>
      </w:r>
    </w:p>
    <w:p w:rsidR="00037A84" w:rsidRDefault="00037A84">
      <w:pPr>
        <w:pBdr>
          <w:top w:val="nil"/>
          <w:left w:val="nil"/>
          <w:bottom w:val="nil"/>
          <w:right w:val="nil"/>
          <w:between w:val="nil"/>
        </w:pBdr>
        <w:jc w:val="both"/>
        <w:rPr>
          <w:b/>
          <w:sz w:val="28"/>
          <w:szCs w:val="28"/>
        </w:rPr>
      </w:pPr>
    </w:p>
    <w:p w:rsidR="00037A84" w:rsidRDefault="00E739CD">
      <w:pPr>
        <w:pBdr>
          <w:top w:val="nil"/>
          <w:left w:val="nil"/>
          <w:bottom w:val="nil"/>
          <w:right w:val="nil"/>
          <w:between w:val="nil"/>
        </w:pBdr>
        <w:jc w:val="both"/>
        <w:rPr>
          <w:i/>
        </w:rPr>
      </w:pPr>
      <w:r>
        <w:t xml:space="preserve">The Education Welfare Act, 2000, stipulates that a Code of Behaviour shall specify… </w:t>
      </w:r>
      <w:r>
        <w:rPr>
          <w:i/>
        </w:rPr>
        <w:t xml:space="preserve">‘the procedures to be followed before a pupil may be suspended or expelled from the school concerned’ </w:t>
      </w:r>
      <w:r>
        <w:t>and ‘</w:t>
      </w:r>
      <w:r>
        <w:rPr>
          <w:i/>
        </w:rPr>
        <w:t>the grounds for removing a suspension imposed in relation to a pupil’. (Section 23(2) c, d)</w:t>
      </w:r>
    </w:p>
    <w:p w:rsidR="00037A84" w:rsidRDefault="00037A84">
      <w:pPr>
        <w:pBdr>
          <w:top w:val="nil"/>
          <w:left w:val="nil"/>
          <w:bottom w:val="nil"/>
          <w:right w:val="nil"/>
          <w:between w:val="nil"/>
        </w:pBdr>
        <w:jc w:val="both"/>
        <w:rPr>
          <w:i/>
        </w:rPr>
      </w:pPr>
    </w:p>
    <w:p w:rsidR="00037A84" w:rsidRDefault="00E739CD">
      <w:pPr>
        <w:pBdr>
          <w:top w:val="nil"/>
          <w:left w:val="nil"/>
          <w:bottom w:val="nil"/>
          <w:right w:val="nil"/>
          <w:between w:val="nil"/>
        </w:pBdr>
        <w:jc w:val="both"/>
        <w:rPr>
          <w:b/>
          <w:sz w:val="28"/>
          <w:szCs w:val="28"/>
        </w:rPr>
      </w:pPr>
      <w:r>
        <w:rPr>
          <w:b/>
          <w:sz w:val="28"/>
          <w:szCs w:val="28"/>
        </w:rPr>
        <w:t>Suspension:</w:t>
      </w:r>
    </w:p>
    <w:p w:rsidR="00037A84" w:rsidRDefault="00037A84">
      <w:pPr>
        <w:pBdr>
          <w:top w:val="nil"/>
          <w:left w:val="nil"/>
          <w:bottom w:val="nil"/>
          <w:right w:val="nil"/>
          <w:between w:val="nil"/>
        </w:pBdr>
        <w:jc w:val="both"/>
        <w:rPr>
          <w:b/>
        </w:rPr>
      </w:pPr>
    </w:p>
    <w:p w:rsidR="00037A84" w:rsidRDefault="00E739CD">
      <w:pPr>
        <w:pBdr>
          <w:top w:val="nil"/>
          <w:left w:val="nil"/>
          <w:bottom w:val="nil"/>
          <w:right w:val="nil"/>
          <w:between w:val="nil"/>
        </w:pBdr>
        <w:jc w:val="both"/>
      </w:pPr>
      <w:r>
        <w:rPr>
          <w:i/>
        </w:rPr>
        <w:lastRenderedPageBreak/>
        <w:t xml:space="preserve">‘The Principal shall inform the Education Welfare Officer, by notice in writing, when a pupil is suspended from a recognised school for a period of not less than six days’. </w:t>
      </w:r>
      <w:r>
        <w:t>(Section 21 (4) a)</w:t>
      </w:r>
    </w:p>
    <w:p w:rsidR="00037A84" w:rsidRDefault="00037A84">
      <w:pPr>
        <w:pBdr>
          <w:top w:val="nil"/>
          <w:left w:val="nil"/>
          <w:bottom w:val="nil"/>
          <w:right w:val="nil"/>
          <w:between w:val="nil"/>
        </w:pBdr>
        <w:jc w:val="both"/>
      </w:pPr>
    </w:p>
    <w:p w:rsidR="00037A84" w:rsidRDefault="00E739CD">
      <w:pPr>
        <w:pBdr>
          <w:top w:val="nil"/>
          <w:left w:val="nil"/>
          <w:bottom w:val="nil"/>
          <w:right w:val="nil"/>
          <w:between w:val="nil"/>
        </w:pBdr>
        <w:jc w:val="both"/>
        <w:rPr>
          <w:i/>
        </w:rPr>
      </w:pPr>
      <w:r>
        <w:t xml:space="preserve">Circular 20/90 states that </w:t>
      </w:r>
      <w:r>
        <w:rPr>
          <w:i/>
        </w:rPr>
        <w:t>‘Parents/guardians should be informed of their right to come to the school and be invited to do so in order to discuss the misbehaviour with the Principal Teacher and/or the class teacher.  This should always be done when the suspension of a pupil is being contemplated’.</w:t>
      </w:r>
    </w:p>
    <w:p w:rsidR="00037A84" w:rsidRDefault="00037A84">
      <w:pPr>
        <w:pBdr>
          <w:top w:val="nil"/>
          <w:left w:val="nil"/>
          <w:bottom w:val="nil"/>
          <w:right w:val="nil"/>
          <w:between w:val="nil"/>
        </w:pBdr>
        <w:jc w:val="both"/>
        <w:rPr>
          <w:i/>
        </w:rPr>
      </w:pPr>
    </w:p>
    <w:p w:rsidR="00037A84" w:rsidRDefault="00E739CD">
      <w:pPr>
        <w:pBdr>
          <w:top w:val="nil"/>
          <w:left w:val="nil"/>
          <w:bottom w:val="nil"/>
          <w:right w:val="nil"/>
          <w:between w:val="nil"/>
        </w:pBdr>
        <w:jc w:val="both"/>
      </w:pPr>
      <w:r>
        <w:t xml:space="preserve">If further incidents of repeated misbehaviour or gross misbehaviour occur, a further meeting will be convened. The parents/guardians and where appropriate, the pupil will be required to sign a joint copy of the school’s rules and an undertaking of compliance.  Failure to do so will lead to </w:t>
      </w:r>
      <w:r>
        <w:rPr>
          <w:b/>
          <w:u w:val="single"/>
        </w:rPr>
        <w:t>suspension.</w:t>
      </w:r>
      <w:r>
        <w:rPr>
          <w:b/>
        </w:rPr>
        <w:t xml:space="preserve">  </w:t>
      </w:r>
      <w:r>
        <w:t>If the signed undertaking and rules are adhered to and no further incidents of repeated misbehaviour or gross misbehaviour occur then the matter will rest.</w:t>
      </w:r>
    </w:p>
    <w:p w:rsidR="00037A84" w:rsidRDefault="00037A84">
      <w:pPr>
        <w:pBdr>
          <w:top w:val="nil"/>
          <w:left w:val="nil"/>
          <w:bottom w:val="nil"/>
          <w:right w:val="nil"/>
          <w:between w:val="nil"/>
        </w:pBdr>
        <w:jc w:val="both"/>
      </w:pPr>
    </w:p>
    <w:p w:rsidR="00037A84" w:rsidRDefault="00E739CD">
      <w:pPr>
        <w:numPr>
          <w:ilvl w:val="0"/>
          <w:numId w:val="21"/>
        </w:numPr>
        <w:pBdr>
          <w:top w:val="nil"/>
          <w:left w:val="nil"/>
          <w:bottom w:val="nil"/>
          <w:right w:val="nil"/>
          <w:between w:val="nil"/>
        </w:pBdr>
        <w:jc w:val="both"/>
      </w:pPr>
      <w:r>
        <w:t>The Board of Management has authorised the Principal in writing to exclude a pupil from the school for a maximum initial period of three school days.</w:t>
      </w:r>
    </w:p>
    <w:p w:rsidR="00037A84" w:rsidRDefault="00E739CD">
      <w:pPr>
        <w:numPr>
          <w:ilvl w:val="0"/>
          <w:numId w:val="21"/>
        </w:numPr>
        <w:pBdr>
          <w:top w:val="nil"/>
          <w:left w:val="nil"/>
          <w:bottom w:val="nil"/>
          <w:right w:val="nil"/>
          <w:between w:val="nil"/>
        </w:pBdr>
        <w:jc w:val="both"/>
      </w:pPr>
      <w:r>
        <w:t>Parents are invited to the school to discuss the possibility of their child’s suspension.</w:t>
      </w:r>
    </w:p>
    <w:p w:rsidR="00037A84" w:rsidRDefault="00E739CD">
      <w:pPr>
        <w:numPr>
          <w:ilvl w:val="0"/>
          <w:numId w:val="21"/>
        </w:numPr>
        <w:pBdr>
          <w:top w:val="nil"/>
          <w:left w:val="nil"/>
          <w:bottom w:val="nil"/>
          <w:right w:val="nil"/>
          <w:between w:val="nil"/>
        </w:pBdr>
        <w:jc w:val="both"/>
      </w:pPr>
      <w:r>
        <w:t>If a pupil has been suspended for a particular length of time pending the putting in place of specific resources and said resources have been put in place before the term of suspension is up, the pupil may return to school.  A pupil may also return to school following a successful appeal either to the Board of Management or the General Secretary of the Department of Education and Skills.</w:t>
      </w:r>
    </w:p>
    <w:p w:rsidR="00037A84" w:rsidRDefault="00037A84">
      <w:pPr>
        <w:pBdr>
          <w:top w:val="nil"/>
          <w:left w:val="nil"/>
          <w:bottom w:val="nil"/>
          <w:right w:val="nil"/>
          <w:between w:val="nil"/>
        </w:pBdr>
        <w:jc w:val="both"/>
      </w:pPr>
    </w:p>
    <w:p w:rsidR="00037A84" w:rsidRDefault="00E739CD">
      <w:pPr>
        <w:pBdr>
          <w:top w:val="nil"/>
          <w:left w:val="nil"/>
          <w:bottom w:val="nil"/>
          <w:right w:val="nil"/>
          <w:between w:val="nil"/>
        </w:pBdr>
        <w:jc w:val="both"/>
      </w:pPr>
      <w:r>
        <w:t>Before suspending a pupil, the matters outlined in Appendix 2 will be taken into consideration.  This checklist it is hoped, will ensure fairness and an unbiased attitude and, where possible, protect all concerned.</w:t>
      </w:r>
    </w:p>
    <w:p w:rsidR="00037A84" w:rsidRDefault="00037A84">
      <w:pPr>
        <w:pBdr>
          <w:top w:val="nil"/>
          <w:left w:val="nil"/>
          <w:bottom w:val="nil"/>
          <w:right w:val="nil"/>
          <w:between w:val="nil"/>
        </w:pBdr>
        <w:jc w:val="both"/>
      </w:pPr>
    </w:p>
    <w:p w:rsidR="00037A84" w:rsidRDefault="00E739CD">
      <w:pPr>
        <w:pBdr>
          <w:top w:val="nil"/>
          <w:left w:val="nil"/>
          <w:bottom w:val="nil"/>
          <w:right w:val="nil"/>
          <w:between w:val="nil"/>
        </w:pBdr>
        <w:jc w:val="both"/>
        <w:rPr>
          <w:b/>
          <w:sz w:val="28"/>
          <w:szCs w:val="28"/>
        </w:rPr>
      </w:pPr>
      <w:r>
        <w:rPr>
          <w:b/>
          <w:sz w:val="28"/>
          <w:szCs w:val="28"/>
        </w:rPr>
        <w:t xml:space="preserve"> Immediate suspension:</w:t>
      </w:r>
    </w:p>
    <w:p w:rsidR="00037A84" w:rsidRDefault="00E739CD">
      <w:pPr>
        <w:pBdr>
          <w:top w:val="nil"/>
          <w:left w:val="nil"/>
          <w:bottom w:val="nil"/>
          <w:right w:val="nil"/>
          <w:between w:val="nil"/>
        </w:pBdr>
        <w:ind w:left="360"/>
        <w:jc w:val="both"/>
      </w:pPr>
      <w:r>
        <w:t xml:space="preserve"> </w:t>
      </w:r>
    </w:p>
    <w:p w:rsidR="00037A84" w:rsidRDefault="00E739CD">
      <w:pPr>
        <w:pBdr>
          <w:top w:val="nil"/>
          <w:left w:val="nil"/>
          <w:bottom w:val="nil"/>
          <w:right w:val="nil"/>
          <w:between w:val="nil"/>
        </w:pBdr>
        <w:ind w:left="360"/>
        <w:jc w:val="both"/>
      </w:pPr>
      <w:r>
        <w:t>In exceptional circumstances, the Principal or in his absence the teacher deputising may consider an immediate suspension to be necessary where the continued presence of the pupil in the school at the time would represent a serious threat to the safety of pupils or staff of the school, or any other person, including themselves.  Following discussion with all relevant partners it has been agreed that suspension may also be imposed for the following serious breaches of School Rules:</w:t>
      </w:r>
    </w:p>
    <w:p w:rsidR="00037A84" w:rsidRDefault="00037A84">
      <w:pPr>
        <w:pBdr>
          <w:top w:val="nil"/>
          <w:left w:val="nil"/>
          <w:bottom w:val="nil"/>
          <w:right w:val="nil"/>
          <w:between w:val="nil"/>
        </w:pBdr>
        <w:ind w:left="360"/>
        <w:jc w:val="both"/>
      </w:pPr>
    </w:p>
    <w:p w:rsidR="00037A84" w:rsidRDefault="00E739CD">
      <w:pPr>
        <w:numPr>
          <w:ilvl w:val="0"/>
          <w:numId w:val="10"/>
        </w:numPr>
        <w:pBdr>
          <w:top w:val="nil"/>
          <w:left w:val="nil"/>
          <w:bottom w:val="nil"/>
          <w:right w:val="nil"/>
          <w:between w:val="nil"/>
        </w:pBdr>
        <w:jc w:val="both"/>
      </w:pPr>
      <w:r>
        <w:t>Any incident of gross misbehaviour.</w:t>
      </w:r>
    </w:p>
    <w:p w:rsidR="00037A84" w:rsidRDefault="00E739CD">
      <w:pPr>
        <w:numPr>
          <w:ilvl w:val="0"/>
          <w:numId w:val="22"/>
        </w:numPr>
        <w:pBdr>
          <w:top w:val="nil"/>
          <w:left w:val="nil"/>
          <w:bottom w:val="nil"/>
          <w:right w:val="nil"/>
          <w:between w:val="nil"/>
        </w:pBdr>
        <w:jc w:val="both"/>
      </w:pPr>
      <w:r>
        <w:t>Any display of excessive violence and /or unacceptable forms of aggression towards another child or member of staff.</w:t>
      </w:r>
    </w:p>
    <w:p w:rsidR="00037A84" w:rsidRDefault="00E739CD">
      <w:pPr>
        <w:numPr>
          <w:ilvl w:val="0"/>
          <w:numId w:val="22"/>
        </w:numPr>
        <w:pBdr>
          <w:top w:val="nil"/>
          <w:left w:val="nil"/>
          <w:bottom w:val="nil"/>
          <w:right w:val="nil"/>
          <w:between w:val="nil"/>
        </w:pBdr>
        <w:jc w:val="both"/>
      </w:pPr>
      <w:r>
        <w:t>Insolent, defiant or derogatory behaviour.</w:t>
      </w:r>
    </w:p>
    <w:p w:rsidR="00037A84" w:rsidRDefault="00E739CD">
      <w:pPr>
        <w:numPr>
          <w:ilvl w:val="0"/>
          <w:numId w:val="22"/>
        </w:numPr>
        <w:pBdr>
          <w:top w:val="nil"/>
          <w:left w:val="nil"/>
          <w:bottom w:val="nil"/>
          <w:right w:val="nil"/>
          <w:between w:val="nil"/>
        </w:pBdr>
        <w:jc w:val="both"/>
      </w:pPr>
      <w:r>
        <w:t>The pupil’s behaviour has had a seriously detrimental effect on the education of other pupils</w:t>
      </w:r>
    </w:p>
    <w:p w:rsidR="00037A84" w:rsidRDefault="00037A84">
      <w:pPr>
        <w:pBdr>
          <w:top w:val="nil"/>
          <w:left w:val="nil"/>
          <w:bottom w:val="nil"/>
          <w:right w:val="nil"/>
          <w:between w:val="nil"/>
        </w:pBdr>
        <w:jc w:val="both"/>
      </w:pPr>
    </w:p>
    <w:p w:rsidR="00037A84" w:rsidRDefault="00037A84">
      <w:pPr>
        <w:pBdr>
          <w:top w:val="nil"/>
          <w:left w:val="nil"/>
          <w:bottom w:val="nil"/>
          <w:right w:val="nil"/>
          <w:between w:val="nil"/>
        </w:pBdr>
        <w:jc w:val="both"/>
        <w:rPr>
          <w:b/>
          <w:sz w:val="28"/>
          <w:szCs w:val="28"/>
        </w:rPr>
      </w:pPr>
    </w:p>
    <w:p w:rsidR="00037A84" w:rsidRDefault="00E739CD">
      <w:pPr>
        <w:pBdr>
          <w:top w:val="nil"/>
          <w:left w:val="nil"/>
          <w:bottom w:val="nil"/>
          <w:right w:val="nil"/>
          <w:between w:val="nil"/>
        </w:pBdr>
        <w:jc w:val="both"/>
        <w:rPr>
          <w:b/>
          <w:sz w:val="28"/>
          <w:szCs w:val="28"/>
        </w:rPr>
      </w:pPr>
      <w:r>
        <w:rPr>
          <w:b/>
          <w:sz w:val="28"/>
          <w:szCs w:val="28"/>
        </w:rPr>
        <w:t>Suspending a pupil:</w:t>
      </w:r>
    </w:p>
    <w:p w:rsidR="00037A84" w:rsidRDefault="00037A84">
      <w:pPr>
        <w:pBdr>
          <w:top w:val="nil"/>
          <w:left w:val="nil"/>
          <w:bottom w:val="nil"/>
          <w:right w:val="nil"/>
          <w:between w:val="nil"/>
        </w:pBdr>
        <w:jc w:val="both"/>
        <w:rPr>
          <w:b/>
          <w:sz w:val="28"/>
          <w:szCs w:val="28"/>
        </w:rPr>
      </w:pPr>
    </w:p>
    <w:p w:rsidR="00037A84" w:rsidRDefault="00E739CD">
      <w:pPr>
        <w:pBdr>
          <w:top w:val="nil"/>
          <w:left w:val="nil"/>
          <w:bottom w:val="nil"/>
          <w:right w:val="nil"/>
          <w:between w:val="nil"/>
        </w:pBdr>
        <w:jc w:val="both"/>
      </w:pPr>
      <w:r>
        <w:t>The Principal will notify the parents/guardians and the pupil in writing of the decision to suspend.</w:t>
      </w:r>
    </w:p>
    <w:p w:rsidR="00037A84" w:rsidRDefault="00037A84">
      <w:pPr>
        <w:pBdr>
          <w:top w:val="nil"/>
          <w:left w:val="nil"/>
          <w:bottom w:val="nil"/>
          <w:right w:val="nil"/>
          <w:between w:val="nil"/>
        </w:pBdr>
        <w:jc w:val="both"/>
      </w:pPr>
    </w:p>
    <w:p w:rsidR="00037A84" w:rsidRDefault="00E739CD">
      <w:pPr>
        <w:pBdr>
          <w:top w:val="nil"/>
          <w:left w:val="nil"/>
          <w:bottom w:val="nil"/>
          <w:right w:val="nil"/>
          <w:between w:val="nil"/>
        </w:pBdr>
        <w:jc w:val="both"/>
      </w:pPr>
      <w:r>
        <w:t>The letter will confirm:</w:t>
      </w:r>
    </w:p>
    <w:p w:rsidR="00037A84" w:rsidRDefault="00037A84">
      <w:pPr>
        <w:pBdr>
          <w:top w:val="nil"/>
          <w:left w:val="nil"/>
          <w:bottom w:val="nil"/>
          <w:right w:val="nil"/>
          <w:between w:val="nil"/>
        </w:pBdr>
        <w:jc w:val="both"/>
      </w:pPr>
    </w:p>
    <w:p w:rsidR="00037A84" w:rsidRDefault="00E739CD">
      <w:pPr>
        <w:numPr>
          <w:ilvl w:val="1"/>
          <w:numId w:val="12"/>
        </w:numPr>
        <w:pBdr>
          <w:top w:val="nil"/>
          <w:left w:val="nil"/>
          <w:bottom w:val="nil"/>
          <w:right w:val="nil"/>
          <w:between w:val="nil"/>
        </w:pBdr>
        <w:jc w:val="both"/>
      </w:pPr>
      <w:r>
        <w:t>The period of suspension and the dates on which the suspension will begin and end.</w:t>
      </w:r>
    </w:p>
    <w:p w:rsidR="00037A84" w:rsidRDefault="00E739CD">
      <w:pPr>
        <w:numPr>
          <w:ilvl w:val="1"/>
          <w:numId w:val="12"/>
        </w:numPr>
        <w:pBdr>
          <w:top w:val="nil"/>
          <w:left w:val="nil"/>
          <w:bottom w:val="nil"/>
          <w:right w:val="nil"/>
          <w:between w:val="nil"/>
        </w:pBdr>
        <w:jc w:val="both"/>
      </w:pPr>
      <w:r>
        <w:t>The reason(s) for the suspension.</w:t>
      </w:r>
    </w:p>
    <w:p w:rsidR="00037A84" w:rsidRDefault="00E739CD">
      <w:pPr>
        <w:numPr>
          <w:ilvl w:val="1"/>
          <w:numId w:val="12"/>
        </w:numPr>
        <w:pBdr>
          <w:top w:val="nil"/>
          <w:left w:val="nil"/>
          <w:bottom w:val="nil"/>
          <w:right w:val="nil"/>
          <w:between w:val="nil"/>
        </w:pBdr>
        <w:jc w:val="both"/>
      </w:pPr>
      <w:r>
        <w:t>The programme of study to be followed</w:t>
      </w:r>
    </w:p>
    <w:p w:rsidR="00037A84" w:rsidRDefault="00E739CD">
      <w:pPr>
        <w:numPr>
          <w:ilvl w:val="1"/>
          <w:numId w:val="12"/>
        </w:numPr>
        <w:pBdr>
          <w:top w:val="nil"/>
          <w:left w:val="nil"/>
          <w:bottom w:val="nil"/>
          <w:right w:val="nil"/>
          <w:between w:val="nil"/>
        </w:pBdr>
        <w:jc w:val="both"/>
      </w:pPr>
      <w:r>
        <w:lastRenderedPageBreak/>
        <w:t>The arrangements for returning to school, including any commitments to be entered into by the pupil and/or the parents/guardians.</w:t>
      </w:r>
    </w:p>
    <w:p w:rsidR="00037A84" w:rsidRDefault="00E739CD">
      <w:pPr>
        <w:numPr>
          <w:ilvl w:val="1"/>
          <w:numId w:val="12"/>
        </w:numPr>
        <w:pBdr>
          <w:top w:val="nil"/>
          <w:left w:val="nil"/>
          <w:bottom w:val="nil"/>
          <w:right w:val="nil"/>
          <w:between w:val="nil"/>
        </w:pBdr>
        <w:jc w:val="both"/>
      </w:pPr>
      <w:r>
        <w:t>The provision of an appeal to the Board of Management.</w:t>
      </w:r>
    </w:p>
    <w:p w:rsidR="00037A84" w:rsidRDefault="00E739CD">
      <w:pPr>
        <w:numPr>
          <w:ilvl w:val="1"/>
          <w:numId w:val="12"/>
        </w:numPr>
        <w:pBdr>
          <w:top w:val="nil"/>
          <w:left w:val="nil"/>
          <w:bottom w:val="nil"/>
          <w:right w:val="nil"/>
          <w:between w:val="nil"/>
        </w:pBdr>
        <w:jc w:val="both"/>
      </w:pPr>
      <w:r>
        <w:t>The right to appeal to the Secretary General of the Department of Education and Skills.  Set out the procedures to be followed when actually suspending a pupil e.g. standard form, supervision until collected by parent(s)/guardian(s) etc.</w:t>
      </w:r>
    </w:p>
    <w:p w:rsidR="00037A84" w:rsidRDefault="00037A84">
      <w:pPr>
        <w:pBdr>
          <w:top w:val="nil"/>
          <w:left w:val="nil"/>
          <w:bottom w:val="nil"/>
          <w:right w:val="nil"/>
          <w:between w:val="nil"/>
        </w:pBdr>
        <w:jc w:val="both"/>
      </w:pPr>
    </w:p>
    <w:p w:rsidR="00037A84" w:rsidRDefault="00E739CD">
      <w:pPr>
        <w:pBdr>
          <w:top w:val="nil"/>
          <w:left w:val="nil"/>
          <w:bottom w:val="nil"/>
          <w:right w:val="nil"/>
          <w:between w:val="nil"/>
        </w:pBdr>
        <w:jc w:val="both"/>
        <w:rPr>
          <w:b/>
          <w:sz w:val="28"/>
          <w:szCs w:val="28"/>
        </w:rPr>
      </w:pPr>
      <w:r>
        <w:rPr>
          <w:b/>
          <w:sz w:val="28"/>
          <w:szCs w:val="28"/>
        </w:rPr>
        <w:t>Periods of suspension:</w:t>
      </w:r>
    </w:p>
    <w:p w:rsidR="00037A84" w:rsidRDefault="00037A84">
      <w:pPr>
        <w:pBdr>
          <w:top w:val="nil"/>
          <w:left w:val="nil"/>
          <w:bottom w:val="nil"/>
          <w:right w:val="nil"/>
          <w:between w:val="nil"/>
        </w:pBdr>
        <w:jc w:val="both"/>
        <w:rPr>
          <w:b/>
          <w:sz w:val="28"/>
          <w:szCs w:val="28"/>
        </w:rPr>
      </w:pPr>
    </w:p>
    <w:p w:rsidR="00037A84" w:rsidRDefault="00E739CD">
      <w:pPr>
        <w:numPr>
          <w:ilvl w:val="0"/>
          <w:numId w:val="15"/>
        </w:numPr>
        <w:pBdr>
          <w:top w:val="nil"/>
          <w:left w:val="nil"/>
          <w:bottom w:val="nil"/>
          <w:right w:val="nil"/>
          <w:between w:val="nil"/>
        </w:pBdr>
        <w:jc w:val="both"/>
      </w:pPr>
      <w:r>
        <w:t>General length of suspension is no more than three days for any single incident.</w:t>
      </w:r>
    </w:p>
    <w:p w:rsidR="00037A84" w:rsidRDefault="00E739CD">
      <w:pPr>
        <w:numPr>
          <w:ilvl w:val="0"/>
          <w:numId w:val="15"/>
        </w:numPr>
        <w:pBdr>
          <w:top w:val="nil"/>
          <w:left w:val="nil"/>
          <w:bottom w:val="nil"/>
          <w:right w:val="nil"/>
          <w:between w:val="nil"/>
        </w:pBdr>
        <w:jc w:val="both"/>
      </w:pPr>
      <w:r>
        <w:t>In exceptional circumstances the Principal, under the guidance of the Board of Management can increase the period having made the case to the Board.</w:t>
      </w:r>
    </w:p>
    <w:p w:rsidR="00037A84" w:rsidRDefault="00E739CD">
      <w:pPr>
        <w:numPr>
          <w:ilvl w:val="0"/>
          <w:numId w:val="15"/>
        </w:numPr>
        <w:pBdr>
          <w:top w:val="nil"/>
          <w:left w:val="nil"/>
          <w:bottom w:val="nil"/>
          <w:right w:val="nil"/>
          <w:between w:val="nil"/>
        </w:pBdr>
        <w:jc w:val="both"/>
      </w:pPr>
      <w:r>
        <w:t>If a suspension longer than three days is being proposed the Principal will refer the matter to the Board of Management for consideration and approval, giving the circumstances and expected outcomes.</w:t>
      </w:r>
    </w:p>
    <w:p w:rsidR="00037A84" w:rsidRDefault="00E739CD">
      <w:pPr>
        <w:numPr>
          <w:ilvl w:val="0"/>
          <w:numId w:val="15"/>
        </w:numPr>
        <w:pBdr>
          <w:top w:val="nil"/>
          <w:left w:val="nil"/>
          <w:bottom w:val="nil"/>
          <w:right w:val="nil"/>
          <w:between w:val="nil"/>
        </w:pBdr>
        <w:jc w:val="both"/>
      </w:pPr>
      <w:r>
        <w:t>The Board of management may wish to authorise the Principal, with the approval of the Chairperson, to impose a suspension of up to five days in circumstances where a meeting of the Board cannot be convened in a timely fashion, subject to the guidance concerning such suspensions.</w:t>
      </w:r>
    </w:p>
    <w:p w:rsidR="00037A84" w:rsidRDefault="00E739CD">
      <w:pPr>
        <w:numPr>
          <w:ilvl w:val="0"/>
          <w:numId w:val="15"/>
        </w:numPr>
        <w:pBdr>
          <w:top w:val="nil"/>
          <w:left w:val="nil"/>
          <w:bottom w:val="nil"/>
          <w:right w:val="nil"/>
          <w:between w:val="nil"/>
        </w:pBdr>
        <w:jc w:val="both"/>
      </w:pPr>
      <w:r>
        <w:t>The Board of Management should normally place a ceiling of ten days on any one period of suspension imposed by it.</w:t>
      </w:r>
    </w:p>
    <w:p w:rsidR="00037A84" w:rsidRDefault="00E739CD">
      <w:pPr>
        <w:numPr>
          <w:ilvl w:val="0"/>
          <w:numId w:val="15"/>
        </w:numPr>
        <w:pBdr>
          <w:top w:val="nil"/>
          <w:left w:val="nil"/>
          <w:bottom w:val="nil"/>
          <w:right w:val="nil"/>
          <w:between w:val="nil"/>
        </w:pBdr>
        <w:jc w:val="both"/>
      </w:pPr>
      <w:r>
        <w:t>The Board will formally review any proposal to suspend a pupil, where the suspension would bring the number of days for which the pupil has been suspended in the current school year to twenty days or more. Any such suspension is subject to appeal under section 29 of the Education Act 1998.</w:t>
      </w:r>
    </w:p>
    <w:p w:rsidR="00037A84" w:rsidRDefault="00037A84">
      <w:pPr>
        <w:pBdr>
          <w:top w:val="nil"/>
          <w:left w:val="nil"/>
          <w:bottom w:val="nil"/>
          <w:right w:val="nil"/>
          <w:between w:val="nil"/>
        </w:pBdr>
        <w:jc w:val="both"/>
      </w:pPr>
    </w:p>
    <w:p w:rsidR="00037A84" w:rsidRDefault="00E739CD">
      <w:pPr>
        <w:pBdr>
          <w:top w:val="nil"/>
          <w:left w:val="nil"/>
          <w:bottom w:val="nil"/>
          <w:right w:val="nil"/>
          <w:between w:val="nil"/>
        </w:pBdr>
        <w:jc w:val="both"/>
      </w:pPr>
      <w:r>
        <w:t>These provisions enable the school authority to give the pupil a reasonable time to reflect on his behaviour while avoiding loss of teaching time and loss of contact with the positive influences of the school.  They recognise the serious nature of the sanction of suspension and ensure that this seriousness is reflected in school procedures.  The provisions mean that the Board of Management takes ultimate responsibility for sanctions of significant length, especially where such suspensions might reach twenty days in one school year and therefore might lead to appeal.</w:t>
      </w:r>
    </w:p>
    <w:p w:rsidR="00037A84" w:rsidRDefault="00037A84">
      <w:pPr>
        <w:pBdr>
          <w:top w:val="nil"/>
          <w:left w:val="nil"/>
          <w:bottom w:val="nil"/>
          <w:right w:val="nil"/>
          <w:between w:val="nil"/>
        </w:pBdr>
        <w:jc w:val="both"/>
      </w:pPr>
    </w:p>
    <w:p w:rsidR="00037A84" w:rsidRDefault="00E739CD">
      <w:pPr>
        <w:pBdr>
          <w:top w:val="nil"/>
          <w:left w:val="nil"/>
          <w:bottom w:val="nil"/>
          <w:right w:val="nil"/>
          <w:between w:val="nil"/>
        </w:pBdr>
        <w:jc w:val="both"/>
        <w:rPr>
          <w:b/>
          <w:sz w:val="28"/>
          <w:szCs w:val="28"/>
        </w:rPr>
      </w:pPr>
      <w:r>
        <w:rPr>
          <w:b/>
          <w:sz w:val="28"/>
          <w:szCs w:val="28"/>
        </w:rPr>
        <w:t>Returning to school:</w:t>
      </w:r>
    </w:p>
    <w:p w:rsidR="00037A84" w:rsidRDefault="00037A84">
      <w:pPr>
        <w:pBdr>
          <w:top w:val="nil"/>
          <w:left w:val="nil"/>
          <w:bottom w:val="nil"/>
          <w:right w:val="nil"/>
          <w:between w:val="nil"/>
        </w:pBdr>
        <w:jc w:val="both"/>
        <w:rPr>
          <w:b/>
          <w:sz w:val="28"/>
          <w:szCs w:val="28"/>
        </w:rPr>
      </w:pPr>
    </w:p>
    <w:p w:rsidR="00037A84" w:rsidRDefault="00E739CD">
      <w:pPr>
        <w:numPr>
          <w:ilvl w:val="0"/>
          <w:numId w:val="16"/>
        </w:numPr>
        <w:pBdr>
          <w:top w:val="nil"/>
          <w:left w:val="nil"/>
          <w:bottom w:val="nil"/>
          <w:right w:val="nil"/>
          <w:between w:val="nil"/>
        </w:pBdr>
        <w:jc w:val="both"/>
      </w:pPr>
      <w:r>
        <w:t>Before the pupil returns to school, a meeting is held with the pupil, principal and parent/guardian to ensure a positive re-integration.</w:t>
      </w:r>
    </w:p>
    <w:p w:rsidR="00037A84" w:rsidRDefault="00037A84">
      <w:pPr>
        <w:pBdr>
          <w:top w:val="nil"/>
          <w:left w:val="nil"/>
          <w:bottom w:val="nil"/>
          <w:right w:val="nil"/>
          <w:between w:val="nil"/>
        </w:pBdr>
        <w:jc w:val="both"/>
      </w:pPr>
    </w:p>
    <w:p w:rsidR="00037A84" w:rsidRDefault="00037A84">
      <w:pPr>
        <w:pBdr>
          <w:top w:val="nil"/>
          <w:left w:val="nil"/>
          <w:bottom w:val="nil"/>
          <w:right w:val="nil"/>
          <w:between w:val="nil"/>
        </w:pBdr>
        <w:jc w:val="both"/>
      </w:pPr>
    </w:p>
    <w:p w:rsidR="00037A84" w:rsidRDefault="00E739CD">
      <w:pPr>
        <w:numPr>
          <w:ilvl w:val="0"/>
          <w:numId w:val="16"/>
        </w:numPr>
        <w:pBdr>
          <w:top w:val="nil"/>
          <w:left w:val="nil"/>
          <w:bottom w:val="nil"/>
          <w:right w:val="nil"/>
          <w:between w:val="nil"/>
        </w:pBdr>
        <w:jc w:val="both"/>
      </w:pPr>
      <w:r>
        <w:t>Although a record of the reason for suspension will exist, the pupil returns to the school with a fresh start and the school expects the same behaviour from him as it expects from all other pupils.  To this end an Individual Behaviour Plan (IBP) will be drawn up and support put in place to assist the child.  The progress of this IBP will be closely monitored.</w:t>
      </w:r>
    </w:p>
    <w:p w:rsidR="00037A84" w:rsidRDefault="00037A84">
      <w:pPr>
        <w:pBdr>
          <w:top w:val="nil"/>
          <w:left w:val="nil"/>
          <w:bottom w:val="nil"/>
          <w:right w:val="nil"/>
          <w:between w:val="nil"/>
        </w:pBdr>
        <w:jc w:val="both"/>
        <w:rPr>
          <w:b/>
          <w:sz w:val="28"/>
          <w:szCs w:val="28"/>
        </w:rPr>
      </w:pPr>
    </w:p>
    <w:p w:rsidR="00037A84" w:rsidRDefault="00E739CD">
      <w:pPr>
        <w:numPr>
          <w:ilvl w:val="1"/>
          <w:numId w:val="19"/>
        </w:numPr>
        <w:pBdr>
          <w:top w:val="nil"/>
          <w:left w:val="nil"/>
          <w:bottom w:val="nil"/>
          <w:right w:val="nil"/>
          <w:between w:val="nil"/>
        </w:pBdr>
        <w:jc w:val="both"/>
        <w:rPr>
          <w:b/>
          <w:sz w:val="28"/>
          <w:szCs w:val="28"/>
        </w:rPr>
      </w:pPr>
      <w:r>
        <w:rPr>
          <w:b/>
          <w:sz w:val="28"/>
          <w:szCs w:val="28"/>
        </w:rPr>
        <w:t>Expulsion (permanent expulsion)</w:t>
      </w:r>
    </w:p>
    <w:p w:rsidR="00037A84" w:rsidRDefault="00037A84">
      <w:pPr>
        <w:pBdr>
          <w:top w:val="nil"/>
          <w:left w:val="nil"/>
          <w:bottom w:val="nil"/>
          <w:right w:val="nil"/>
          <w:between w:val="nil"/>
        </w:pBdr>
        <w:jc w:val="both"/>
        <w:rPr>
          <w:b/>
          <w:sz w:val="28"/>
          <w:szCs w:val="28"/>
        </w:rPr>
      </w:pPr>
    </w:p>
    <w:p w:rsidR="00037A84" w:rsidRDefault="00E739CD">
      <w:pPr>
        <w:pBdr>
          <w:top w:val="nil"/>
          <w:left w:val="nil"/>
          <w:bottom w:val="nil"/>
          <w:right w:val="nil"/>
          <w:between w:val="nil"/>
        </w:pBdr>
        <w:jc w:val="both"/>
      </w:pPr>
      <w:r>
        <w:t>The authority to expel a child lies with the Board of Management of the school.  This is a serious step and is one that is taken only in extreme cases of unacceptable behaviour.  Before arriving at the decision to expel, the school, Principal and Board of Management will have done all in their power to avoid such a measure.  Expulsion is considered when other interventions have been exhausted:</w:t>
      </w:r>
    </w:p>
    <w:p w:rsidR="00037A84" w:rsidRDefault="00037A84">
      <w:pPr>
        <w:pBdr>
          <w:top w:val="nil"/>
          <w:left w:val="nil"/>
          <w:bottom w:val="nil"/>
          <w:right w:val="nil"/>
          <w:between w:val="nil"/>
        </w:pBdr>
        <w:jc w:val="both"/>
      </w:pPr>
    </w:p>
    <w:p w:rsidR="00037A84" w:rsidRDefault="00E739CD">
      <w:pPr>
        <w:numPr>
          <w:ilvl w:val="0"/>
          <w:numId w:val="17"/>
        </w:numPr>
        <w:pBdr>
          <w:top w:val="nil"/>
          <w:left w:val="nil"/>
          <w:bottom w:val="nil"/>
          <w:right w:val="nil"/>
          <w:between w:val="nil"/>
        </w:pBdr>
        <w:jc w:val="both"/>
      </w:pPr>
      <w:r>
        <w:lastRenderedPageBreak/>
        <w:t>Meeting with parents/guardians and the pupil to try to find ways of helping the pupil to change his behaviour.</w:t>
      </w:r>
    </w:p>
    <w:p w:rsidR="00037A84" w:rsidRDefault="00E739CD">
      <w:pPr>
        <w:numPr>
          <w:ilvl w:val="0"/>
          <w:numId w:val="17"/>
        </w:numPr>
        <w:pBdr>
          <w:top w:val="nil"/>
          <w:left w:val="nil"/>
          <w:bottom w:val="nil"/>
          <w:right w:val="nil"/>
          <w:between w:val="nil"/>
        </w:pBdr>
        <w:jc w:val="both"/>
      </w:pPr>
      <w:r>
        <w:t>Making sure the pupil understands the possible consequences of his behaviour, if it should persist.</w:t>
      </w:r>
    </w:p>
    <w:p w:rsidR="00037A84" w:rsidRDefault="00E739CD">
      <w:pPr>
        <w:numPr>
          <w:ilvl w:val="0"/>
          <w:numId w:val="17"/>
        </w:numPr>
        <w:pBdr>
          <w:top w:val="nil"/>
          <w:left w:val="nil"/>
          <w:bottom w:val="nil"/>
          <w:right w:val="nil"/>
          <w:between w:val="nil"/>
        </w:pBdr>
        <w:jc w:val="both"/>
      </w:pPr>
      <w:r>
        <w:t>Ensuring that all other options have been tried.</w:t>
      </w:r>
    </w:p>
    <w:p w:rsidR="00037A84" w:rsidRDefault="00E739CD">
      <w:pPr>
        <w:numPr>
          <w:ilvl w:val="0"/>
          <w:numId w:val="17"/>
        </w:numPr>
        <w:pBdr>
          <w:top w:val="nil"/>
          <w:left w:val="nil"/>
          <w:bottom w:val="nil"/>
          <w:right w:val="nil"/>
          <w:between w:val="nil"/>
        </w:pBdr>
        <w:jc w:val="both"/>
      </w:pPr>
      <w:r>
        <w:t>Seeking the assistance of support agencies.</w:t>
      </w:r>
    </w:p>
    <w:p w:rsidR="00037A84" w:rsidRDefault="00037A84">
      <w:pPr>
        <w:pBdr>
          <w:top w:val="nil"/>
          <w:left w:val="nil"/>
          <w:bottom w:val="nil"/>
          <w:right w:val="nil"/>
          <w:between w:val="nil"/>
        </w:pBdr>
        <w:jc w:val="both"/>
      </w:pPr>
    </w:p>
    <w:p w:rsidR="00037A84" w:rsidRDefault="00E739CD">
      <w:pPr>
        <w:pBdr>
          <w:top w:val="nil"/>
          <w:left w:val="nil"/>
          <w:bottom w:val="nil"/>
          <w:right w:val="nil"/>
          <w:between w:val="nil"/>
        </w:pBdr>
        <w:jc w:val="both"/>
        <w:rPr>
          <w:b/>
          <w:sz w:val="28"/>
          <w:szCs w:val="28"/>
        </w:rPr>
      </w:pPr>
      <w:r>
        <w:rPr>
          <w:b/>
          <w:sz w:val="28"/>
          <w:szCs w:val="28"/>
        </w:rPr>
        <w:t>The decision to expel:</w:t>
      </w:r>
    </w:p>
    <w:p w:rsidR="00037A84" w:rsidRDefault="00037A84">
      <w:pPr>
        <w:pBdr>
          <w:top w:val="nil"/>
          <w:left w:val="nil"/>
          <w:bottom w:val="nil"/>
          <w:right w:val="nil"/>
          <w:between w:val="nil"/>
        </w:pBdr>
        <w:jc w:val="both"/>
      </w:pPr>
    </w:p>
    <w:p w:rsidR="00037A84" w:rsidRDefault="00E739CD">
      <w:pPr>
        <w:pBdr>
          <w:top w:val="nil"/>
          <w:left w:val="nil"/>
          <w:bottom w:val="nil"/>
          <w:right w:val="nil"/>
          <w:between w:val="nil"/>
        </w:pBdr>
        <w:jc w:val="both"/>
      </w:pPr>
      <w:r>
        <w:t>A proposal to expel</w:t>
      </w:r>
      <w:r>
        <w:rPr>
          <w:b/>
          <w:sz w:val="28"/>
          <w:szCs w:val="28"/>
        </w:rPr>
        <w:t xml:space="preserve"> </w:t>
      </w:r>
      <w:r>
        <w:t>a pupil requires serious grounds such as that:</w:t>
      </w:r>
    </w:p>
    <w:p w:rsidR="00037A84" w:rsidRDefault="00037A84">
      <w:pPr>
        <w:pBdr>
          <w:top w:val="nil"/>
          <w:left w:val="nil"/>
          <w:bottom w:val="nil"/>
          <w:right w:val="nil"/>
          <w:between w:val="nil"/>
        </w:pBdr>
        <w:jc w:val="both"/>
      </w:pPr>
    </w:p>
    <w:p w:rsidR="00037A84" w:rsidRDefault="00E739CD">
      <w:pPr>
        <w:numPr>
          <w:ilvl w:val="0"/>
          <w:numId w:val="18"/>
        </w:numPr>
        <w:pBdr>
          <w:top w:val="nil"/>
          <w:left w:val="nil"/>
          <w:bottom w:val="nil"/>
          <w:right w:val="nil"/>
          <w:between w:val="nil"/>
        </w:pBdr>
        <w:jc w:val="both"/>
      </w:pPr>
      <w:r>
        <w:t>The pupil’s behaviour is a persistent cause of significant disruption to the learning of others or to the teaching process.</w:t>
      </w:r>
    </w:p>
    <w:p w:rsidR="00037A84" w:rsidRDefault="00E739CD">
      <w:pPr>
        <w:numPr>
          <w:ilvl w:val="0"/>
          <w:numId w:val="18"/>
        </w:numPr>
        <w:pBdr>
          <w:top w:val="nil"/>
          <w:left w:val="nil"/>
          <w:bottom w:val="nil"/>
          <w:right w:val="nil"/>
          <w:between w:val="nil"/>
        </w:pBdr>
        <w:jc w:val="both"/>
      </w:pPr>
      <w:r>
        <w:t>The pupils continued presence in the school constitutes a real and significant threat to safety.</w:t>
      </w:r>
    </w:p>
    <w:p w:rsidR="00037A84" w:rsidRDefault="00E739CD">
      <w:pPr>
        <w:numPr>
          <w:ilvl w:val="0"/>
          <w:numId w:val="18"/>
        </w:numPr>
        <w:pBdr>
          <w:top w:val="nil"/>
          <w:left w:val="nil"/>
          <w:bottom w:val="nil"/>
          <w:right w:val="nil"/>
          <w:between w:val="nil"/>
        </w:pBdr>
        <w:jc w:val="both"/>
      </w:pPr>
      <w:r>
        <w:t>The pupil is responsible for serious damage to property</w:t>
      </w:r>
    </w:p>
    <w:p w:rsidR="00037A84" w:rsidRDefault="00037A84">
      <w:pPr>
        <w:pBdr>
          <w:top w:val="nil"/>
          <w:left w:val="nil"/>
          <w:bottom w:val="nil"/>
          <w:right w:val="nil"/>
          <w:between w:val="nil"/>
        </w:pBdr>
        <w:jc w:val="both"/>
      </w:pPr>
    </w:p>
    <w:p w:rsidR="00037A84" w:rsidRDefault="00037A84">
      <w:pPr>
        <w:pBdr>
          <w:top w:val="nil"/>
          <w:left w:val="nil"/>
          <w:bottom w:val="nil"/>
          <w:right w:val="nil"/>
          <w:between w:val="nil"/>
        </w:pBdr>
        <w:jc w:val="both"/>
      </w:pPr>
    </w:p>
    <w:p w:rsidR="00037A84" w:rsidRDefault="00037A84">
      <w:pPr>
        <w:pBdr>
          <w:top w:val="nil"/>
          <w:left w:val="nil"/>
          <w:bottom w:val="nil"/>
          <w:right w:val="nil"/>
          <w:between w:val="nil"/>
        </w:pBdr>
        <w:jc w:val="both"/>
      </w:pP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rPr>
      </w:pPr>
      <w:r>
        <w:rPr>
          <w:b/>
          <w:color w:val="000000"/>
          <w:sz w:val="28"/>
          <w:szCs w:val="28"/>
        </w:rPr>
        <w:t>Procedures in respect of expulsion</w:t>
      </w:r>
      <w:r>
        <w:rPr>
          <w:b/>
          <w:color w:val="000000"/>
        </w:rPr>
        <w:t>:</w:t>
      </w:r>
    </w:p>
    <w:p w:rsidR="00037A84" w:rsidRDefault="00037A84">
      <w:pPr>
        <w:pBdr>
          <w:top w:val="nil"/>
          <w:left w:val="nil"/>
          <w:bottom w:val="nil"/>
          <w:right w:val="nil"/>
          <w:between w:val="nil"/>
        </w:pBdr>
        <w:jc w:val="both"/>
        <w:rPr>
          <w:b/>
          <w:color w:val="000000"/>
        </w:rPr>
      </w:pPr>
    </w:p>
    <w:p w:rsidR="00037A84" w:rsidRDefault="00E739CD">
      <w:pPr>
        <w:numPr>
          <w:ilvl w:val="0"/>
          <w:numId w:val="23"/>
        </w:numPr>
        <w:pBdr>
          <w:top w:val="nil"/>
          <w:left w:val="nil"/>
          <w:bottom w:val="nil"/>
          <w:right w:val="nil"/>
          <w:between w:val="nil"/>
        </w:pBdr>
        <w:jc w:val="both"/>
        <w:rPr>
          <w:color w:val="000000"/>
        </w:rPr>
      </w:pPr>
      <w:r>
        <w:rPr>
          <w:color w:val="000000"/>
        </w:rPr>
        <w:t>A detailed investigation carried out under the direction of the Principal.</w:t>
      </w:r>
    </w:p>
    <w:p w:rsidR="00037A84" w:rsidRDefault="00E739CD">
      <w:pPr>
        <w:numPr>
          <w:ilvl w:val="0"/>
          <w:numId w:val="23"/>
        </w:numPr>
        <w:pBdr>
          <w:top w:val="nil"/>
          <w:left w:val="nil"/>
          <w:bottom w:val="nil"/>
          <w:right w:val="nil"/>
          <w:between w:val="nil"/>
        </w:pBdr>
        <w:jc w:val="both"/>
        <w:rPr>
          <w:color w:val="000000"/>
        </w:rPr>
      </w:pPr>
      <w:r>
        <w:rPr>
          <w:color w:val="000000"/>
        </w:rPr>
        <w:t>A recommendation to the Board of Management by the Principal.</w:t>
      </w:r>
    </w:p>
    <w:p w:rsidR="00037A84" w:rsidRDefault="00E739CD">
      <w:pPr>
        <w:numPr>
          <w:ilvl w:val="0"/>
          <w:numId w:val="23"/>
        </w:numPr>
        <w:pBdr>
          <w:top w:val="nil"/>
          <w:left w:val="nil"/>
          <w:bottom w:val="nil"/>
          <w:right w:val="nil"/>
          <w:between w:val="nil"/>
        </w:pBdr>
        <w:jc w:val="both"/>
        <w:rPr>
          <w:color w:val="000000"/>
        </w:rPr>
      </w:pPr>
      <w:r>
        <w:rPr>
          <w:color w:val="000000"/>
        </w:rPr>
        <w:t>Consideration by the Board of Management of the Principal’s recommendation, and the holding of a hearing.</w:t>
      </w:r>
    </w:p>
    <w:p w:rsidR="00037A84" w:rsidRDefault="00E739CD">
      <w:pPr>
        <w:numPr>
          <w:ilvl w:val="0"/>
          <w:numId w:val="23"/>
        </w:numPr>
        <w:pBdr>
          <w:top w:val="nil"/>
          <w:left w:val="nil"/>
          <w:bottom w:val="nil"/>
          <w:right w:val="nil"/>
          <w:between w:val="nil"/>
        </w:pBdr>
        <w:jc w:val="both"/>
        <w:rPr>
          <w:color w:val="000000"/>
        </w:rPr>
      </w:pPr>
      <w:r>
        <w:rPr>
          <w:color w:val="000000"/>
        </w:rPr>
        <w:t>Board of Management deliberations and actions following the hearing.</w:t>
      </w:r>
    </w:p>
    <w:p w:rsidR="00037A84" w:rsidRDefault="00E739CD">
      <w:pPr>
        <w:numPr>
          <w:ilvl w:val="0"/>
          <w:numId w:val="23"/>
        </w:numPr>
        <w:pBdr>
          <w:top w:val="nil"/>
          <w:left w:val="nil"/>
          <w:bottom w:val="nil"/>
          <w:right w:val="nil"/>
          <w:between w:val="nil"/>
        </w:pBdr>
        <w:jc w:val="both"/>
        <w:rPr>
          <w:color w:val="000000"/>
        </w:rPr>
      </w:pPr>
      <w:r>
        <w:rPr>
          <w:color w:val="000000"/>
        </w:rPr>
        <w:t>Consultations arranged by the Educational Welfare Officer</w:t>
      </w:r>
    </w:p>
    <w:p w:rsidR="00037A84" w:rsidRDefault="00E739CD">
      <w:pPr>
        <w:numPr>
          <w:ilvl w:val="0"/>
          <w:numId w:val="23"/>
        </w:numPr>
        <w:pBdr>
          <w:top w:val="nil"/>
          <w:left w:val="nil"/>
          <w:bottom w:val="nil"/>
          <w:right w:val="nil"/>
          <w:between w:val="nil"/>
        </w:pBdr>
        <w:jc w:val="both"/>
        <w:rPr>
          <w:color w:val="000000"/>
        </w:rPr>
      </w:pPr>
      <w:r>
        <w:rPr>
          <w:color w:val="000000"/>
        </w:rPr>
        <w:t>Confirmation of the decision to expel.</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b/>
          <w:color w:val="000000"/>
          <w:sz w:val="28"/>
          <w:szCs w:val="28"/>
        </w:rPr>
      </w:pPr>
      <w:r>
        <w:rPr>
          <w:b/>
          <w:color w:val="000000"/>
          <w:sz w:val="28"/>
          <w:szCs w:val="28"/>
        </w:rPr>
        <w:t>Expulsion for first offence:</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color w:val="000000"/>
        </w:rPr>
      </w:pPr>
      <w:r>
        <w:rPr>
          <w:color w:val="000000"/>
        </w:rPr>
        <w:t>There are exceptional circumstances where the Board of Management would give consideration to expelling a pupil for a first offence, including:</w:t>
      </w:r>
    </w:p>
    <w:p w:rsidR="00037A84" w:rsidRDefault="00037A84">
      <w:pPr>
        <w:pBdr>
          <w:top w:val="nil"/>
          <w:left w:val="nil"/>
          <w:bottom w:val="nil"/>
          <w:right w:val="nil"/>
          <w:between w:val="nil"/>
        </w:pBdr>
        <w:jc w:val="both"/>
        <w:rPr>
          <w:color w:val="000000"/>
        </w:rPr>
      </w:pPr>
    </w:p>
    <w:p w:rsidR="00037A84" w:rsidRDefault="00E739CD">
      <w:pPr>
        <w:numPr>
          <w:ilvl w:val="0"/>
          <w:numId w:val="30"/>
        </w:numPr>
        <w:pBdr>
          <w:top w:val="nil"/>
          <w:left w:val="nil"/>
          <w:bottom w:val="nil"/>
          <w:right w:val="nil"/>
          <w:between w:val="nil"/>
        </w:pBdr>
        <w:jc w:val="both"/>
        <w:rPr>
          <w:color w:val="000000"/>
        </w:rPr>
      </w:pPr>
      <w:r>
        <w:rPr>
          <w:color w:val="000000"/>
        </w:rPr>
        <w:t>A serious threat of violence against another pupil or member of staff.</w:t>
      </w:r>
    </w:p>
    <w:p w:rsidR="00037A84" w:rsidRDefault="00E739CD">
      <w:pPr>
        <w:numPr>
          <w:ilvl w:val="0"/>
          <w:numId w:val="30"/>
        </w:numPr>
        <w:pBdr>
          <w:top w:val="nil"/>
          <w:left w:val="nil"/>
          <w:bottom w:val="nil"/>
          <w:right w:val="nil"/>
          <w:between w:val="nil"/>
        </w:pBdr>
        <w:jc w:val="both"/>
        <w:rPr>
          <w:color w:val="000000"/>
        </w:rPr>
      </w:pPr>
      <w:r>
        <w:rPr>
          <w:color w:val="000000"/>
        </w:rPr>
        <w:t>Actual violence or physical assault.</w:t>
      </w:r>
    </w:p>
    <w:p w:rsidR="00037A84" w:rsidRDefault="00E739CD">
      <w:pPr>
        <w:numPr>
          <w:ilvl w:val="0"/>
          <w:numId w:val="30"/>
        </w:numPr>
        <w:pBdr>
          <w:top w:val="nil"/>
          <w:left w:val="nil"/>
          <w:bottom w:val="nil"/>
          <w:right w:val="nil"/>
          <w:between w:val="nil"/>
        </w:pBdr>
        <w:jc w:val="both"/>
        <w:rPr>
          <w:color w:val="000000"/>
        </w:rPr>
      </w:pPr>
      <w:r>
        <w:rPr>
          <w:color w:val="000000"/>
        </w:rPr>
        <w:t>Possessing/ supplying illegal drugs to other pupils in school.</w:t>
      </w:r>
    </w:p>
    <w:p w:rsidR="00037A84" w:rsidRDefault="00E739CD">
      <w:pPr>
        <w:numPr>
          <w:ilvl w:val="0"/>
          <w:numId w:val="30"/>
        </w:numPr>
        <w:pBdr>
          <w:top w:val="nil"/>
          <w:left w:val="nil"/>
          <w:bottom w:val="nil"/>
          <w:right w:val="nil"/>
          <w:between w:val="nil"/>
        </w:pBdr>
        <w:jc w:val="both"/>
        <w:rPr>
          <w:color w:val="000000"/>
        </w:rPr>
      </w:pPr>
      <w:r>
        <w:rPr>
          <w:color w:val="000000"/>
        </w:rPr>
        <w:t>Sexual assault.</w:t>
      </w:r>
    </w:p>
    <w:p w:rsidR="00037A84" w:rsidRDefault="00E739CD">
      <w:pPr>
        <w:numPr>
          <w:ilvl w:val="0"/>
          <w:numId w:val="30"/>
        </w:numPr>
        <w:pBdr>
          <w:top w:val="nil"/>
          <w:left w:val="nil"/>
          <w:bottom w:val="nil"/>
          <w:right w:val="nil"/>
          <w:between w:val="nil"/>
        </w:pBdr>
        <w:jc w:val="both"/>
        <w:rPr>
          <w:color w:val="000000"/>
        </w:rPr>
      </w:pPr>
      <w:r>
        <w:rPr>
          <w:color w:val="000000"/>
        </w:rPr>
        <w:t>Serious deliberate damage to school property</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b/>
          <w:color w:val="000000"/>
          <w:sz w:val="28"/>
          <w:szCs w:val="28"/>
        </w:rPr>
      </w:pPr>
      <w:r>
        <w:rPr>
          <w:b/>
          <w:color w:val="000000"/>
          <w:sz w:val="28"/>
          <w:szCs w:val="28"/>
        </w:rPr>
        <w:t>Appeals:</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color w:val="000000"/>
        </w:rPr>
      </w:pPr>
      <w:r>
        <w:rPr>
          <w:color w:val="000000"/>
        </w:rPr>
        <w:t>A parent/guardian may appeal a decision to expel to the General Secretary of the Department of Education and Skills and/or to the National Educational Welfare Board.</w:t>
      </w:r>
    </w:p>
    <w:p w:rsidR="00037A84" w:rsidRDefault="00037A84">
      <w:pPr>
        <w:pBdr>
          <w:top w:val="nil"/>
          <w:left w:val="nil"/>
          <w:bottom w:val="nil"/>
          <w:right w:val="nil"/>
          <w:between w:val="nil"/>
        </w:pBdr>
        <w:jc w:val="both"/>
        <w:rPr>
          <w:color w:val="000000"/>
        </w:rPr>
      </w:pP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b/>
          <w:color w:val="000000"/>
          <w:sz w:val="28"/>
          <w:szCs w:val="28"/>
          <w:u w:val="single"/>
        </w:rPr>
      </w:pPr>
      <w:r>
        <w:rPr>
          <w:b/>
          <w:color w:val="000000"/>
          <w:sz w:val="28"/>
          <w:szCs w:val="28"/>
          <w:u w:val="single"/>
        </w:rPr>
        <w:t>* 5. Keeping Records</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color w:val="000000"/>
        </w:rPr>
      </w:pPr>
      <w:r>
        <w:rPr>
          <w:color w:val="000000"/>
        </w:rPr>
        <w:t>Children’s serious misbehaviour is recorded on incident book/behaviour report forms.  Class infringements are logged by class teachers.  Minutes of meetings with parents are kept on Parent/Teacher Consultation forms, which are countersigned.</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b/>
          <w:color w:val="000000"/>
          <w:sz w:val="28"/>
          <w:szCs w:val="28"/>
        </w:rPr>
      </w:pPr>
      <w:r>
        <w:rPr>
          <w:b/>
          <w:color w:val="000000"/>
          <w:sz w:val="28"/>
          <w:szCs w:val="28"/>
        </w:rPr>
        <w:lastRenderedPageBreak/>
        <w:t>Class level:</w:t>
      </w:r>
    </w:p>
    <w:p w:rsidR="00037A84" w:rsidRDefault="00037A84">
      <w:pPr>
        <w:pBdr>
          <w:top w:val="nil"/>
          <w:left w:val="nil"/>
          <w:bottom w:val="nil"/>
          <w:right w:val="nil"/>
          <w:between w:val="nil"/>
        </w:pBdr>
        <w:jc w:val="both"/>
        <w:rPr>
          <w:b/>
          <w:color w:val="000000"/>
          <w:sz w:val="28"/>
          <w:szCs w:val="28"/>
        </w:rPr>
      </w:pPr>
    </w:p>
    <w:p w:rsidR="00037A84" w:rsidRDefault="00E739CD">
      <w:pPr>
        <w:numPr>
          <w:ilvl w:val="0"/>
          <w:numId w:val="33"/>
        </w:numPr>
        <w:pBdr>
          <w:top w:val="nil"/>
          <w:left w:val="nil"/>
          <w:bottom w:val="nil"/>
          <w:right w:val="nil"/>
          <w:between w:val="nil"/>
        </w:pBdr>
        <w:jc w:val="both"/>
        <w:rPr>
          <w:color w:val="000000"/>
        </w:rPr>
      </w:pPr>
      <w:r>
        <w:rPr>
          <w:color w:val="000000"/>
        </w:rPr>
        <w:t>A file is held in the Principal’s office of incidents of challenging or disruptive behaviour</w:t>
      </w:r>
      <w:r w:rsidR="00175701">
        <w:rPr>
          <w:color w:val="000000"/>
        </w:rPr>
        <w:t>/behaviours of concern.</w:t>
      </w:r>
      <w:r>
        <w:rPr>
          <w:color w:val="000000"/>
        </w:rPr>
        <w:t>.</w:t>
      </w:r>
    </w:p>
    <w:p w:rsidR="00037A84" w:rsidRDefault="00E739CD">
      <w:pPr>
        <w:numPr>
          <w:ilvl w:val="0"/>
          <w:numId w:val="33"/>
        </w:numPr>
        <w:pBdr>
          <w:top w:val="nil"/>
          <w:left w:val="nil"/>
          <w:bottom w:val="nil"/>
          <w:right w:val="nil"/>
          <w:between w:val="nil"/>
        </w:pBdr>
        <w:jc w:val="both"/>
        <w:rPr>
          <w:color w:val="000000"/>
        </w:rPr>
      </w:pPr>
      <w:r>
        <w:rPr>
          <w:color w:val="000000"/>
        </w:rPr>
        <w:t>Any relevant records relating to pupils are held securely.</w:t>
      </w:r>
    </w:p>
    <w:p w:rsidR="00037A84" w:rsidRDefault="00E739CD">
      <w:pPr>
        <w:numPr>
          <w:ilvl w:val="0"/>
          <w:numId w:val="33"/>
        </w:numPr>
        <w:pBdr>
          <w:top w:val="nil"/>
          <w:left w:val="nil"/>
          <w:bottom w:val="nil"/>
          <w:right w:val="nil"/>
          <w:between w:val="nil"/>
        </w:pBdr>
        <w:jc w:val="both"/>
        <w:rPr>
          <w:color w:val="000000"/>
        </w:rPr>
      </w:pPr>
      <w:r>
        <w:rPr>
          <w:color w:val="000000"/>
        </w:rPr>
        <w:t>Annual Parent/Guardian/Teacher meetings are held, at which behaviour is discussed.</w:t>
      </w:r>
    </w:p>
    <w:p w:rsidR="00037A84" w:rsidRDefault="00E739CD">
      <w:pPr>
        <w:numPr>
          <w:ilvl w:val="0"/>
          <w:numId w:val="33"/>
        </w:numPr>
        <w:pBdr>
          <w:top w:val="nil"/>
          <w:left w:val="nil"/>
          <w:bottom w:val="nil"/>
          <w:right w:val="nil"/>
          <w:between w:val="nil"/>
        </w:pBdr>
        <w:jc w:val="both"/>
        <w:rPr>
          <w:color w:val="000000"/>
        </w:rPr>
      </w:pPr>
      <w:r>
        <w:rPr>
          <w:color w:val="000000"/>
        </w:rPr>
        <w:t>Annual Reports contain a section on behaviour.</w:t>
      </w:r>
    </w:p>
    <w:p w:rsidR="00037A84" w:rsidRDefault="00E739CD">
      <w:pPr>
        <w:numPr>
          <w:ilvl w:val="0"/>
          <w:numId w:val="33"/>
        </w:numPr>
        <w:pBdr>
          <w:top w:val="nil"/>
          <w:left w:val="nil"/>
          <w:bottom w:val="nil"/>
          <w:right w:val="nil"/>
          <w:between w:val="nil"/>
        </w:pBdr>
        <w:jc w:val="both"/>
        <w:rPr>
          <w:color w:val="000000"/>
        </w:rPr>
      </w:pPr>
      <w:r>
        <w:rPr>
          <w:color w:val="000000"/>
        </w:rPr>
        <w:t xml:space="preserve">All school records are held in line with our Data and Record Keeping Policy. </w:t>
      </w:r>
    </w:p>
    <w:p w:rsidR="00037A84" w:rsidRDefault="00037A84">
      <w:pPr>
        <w:pBdr>
          <w:top w:val="nil"/>
          <w:left w:val="nil"/>
          <w:bottom w:val="nil"/>
          <w:right w:val="nil"/>
          <w:between w:val="nil"/>
        </w:pBdr>
        <w:jc w:val="both"/>
        <w:rPr>
          <w:b/>
          <w:color w:val="000000"/>
          <w:sz w:val="28"/>
          <w:szCs w:val="28"/>
          <w:u w:val="single"/>
        </w:rPr>
      </w:pPr>
    </w:p>
    <w:p w:rsidR="00037A84" w:rsidRDefault="00E739CD">
      <w:pPr>
        <w:pBdr>
          <w:top w:val="nil"/>
          <w:left w:val="nil"/>
          <w:bottom w:val="nil"/>
          <w:right w:val="nil"/>
          <w:between w:val="nil"/>
        </w:pBdr>
        <w:jc w:val="both"/>
      </w:pPr>
      <w:r>
        <w:rPr>
          <w:b/>
        </w:rPr>
        <w:t>Confidentiality:</w:t>
      </w:r>
      <w:r>
        <w:t xml:space="preserve"> Great care should be taken to ensure that all matters to do with an investigation of alleged misbehaviour are dealt with in confidence</w:t>
      </w:r>
    </w:p>
    <w:p w:rsidR="00037A84" w:rsidRDefault="00037A84">
      <w:pPr>
        <w:pBdr>
          <w:top w:val="nil"/>
          <w:left w:val="nil"/>
          <w:bottom w:val="nil"/>
          <w:right w:val="nil"/>
          <w:between w:val="nil"/>
        </w:pBdr>
        <w:jc w:val="both"/>
        <w:rPr>
          <w:b/>
          <w:sz w:val="28"/>
          <w:szCs w:val="28"/>
          <w:u w:val="single"/>
        </w:rPr>
      </w:pPr>
    </w:p>
    <w:p w:rsidR="00037A84" w:rsidRDefault="00E739CD">
      <w:pPr>
        <w:pBdr>
          <w:top w:val="nil"/>
          <w:left w:val="nil"/>
          <w:bottom w:val="nil"/>
          <w:right w:val="nil"/>
          <w:between w:val="nil"/>
        </w:pBdr>
        <w:jc w:val="both"/>
        <w:rPr>
          <w:b/>
          <w:color w:val="000000"/>
          <w:sz w:val="28"/>
          <w:szCs w:val="28"/>
          <w:u w:val="single"/>
        </w:rPr>
      </w:pPr>
      <w:r>
        <w:rPr>
          <w:b/>
          <w:color w:val="000000"/>
          <w:sz w:val="28"/>
          <w:szCs w:val="28"/>
          <w:u w:val="single"/>
        </w:rPr>
        <w:t>6. Procedures for notification of pupil absences from school</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color w:val="000000"/>
        </w:rPr>
      </w:pPr>
      <w:r>
        <w:rPr>
          <w:color w:val="000000"/>
        </w:rPr>
        <w:t>Through our Attendance Policy we actively encourage our pupils to attend school.  On enrolment and on an annual basis, parents/guardians are reminded of the Educational Welfare twenty day ruling.</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Notification of child absence</w:t>
      </w:r>
    </w:p>
    <w:p w:rsidR="00037A84" w:rsidRDefault="00037A84">
      <w:pPr>
        <w:pBdr>
          <w:top w:val="nil"/>
          <w:left w:val="nil"/>
          <w:bottom w:val="nil"/>
          <w:right w:val="nil"/>
          <w:between w:val="nil"/>
        </w:pBdr>
        <w:jc w:val="both"/>
        <w:rPr>
          <w:b/>
          <w:color w:val="000000"/>
          <w:sz w:val="28"/>
          <w:szCs w:val="28"/>
          <w:u w:val="single"/>
        </w:rPr>
      </w:pPr>
    </w:p>
    <w:p w:rsidR="00037A84" w:rsidRDefault="00E739CD">
      <w:pPr>
        <w:pBdr>
          <w:top w:val="nil"/>
          <w:left w:val="nil"/>
          <w:bottom w:val="nil"/>
          <w:right w:val="nil"/>
          <w:between w:val="nil"/>
        </w:pBdr>
        <w:jc w:val="both"/>
        <w:rPr>
          <w:b/>
          <w:color w:val="000000"/>
          <w:sz w:val="28"/>
          <w:szCs w:val="28"/>
          <w:u w:val="single"/>
        </w:rPr>
      </w:pPr>
      <w:r>
        <w:rPr>
          <w:b/>
          <w:color w:val="000000"/>
          <w:sz w:val="28"/>
          <w:szCs w:val="28"/>
          <w:u w:val="single"/>
        </w:rPr>
        <w:t>ABSENCES</w:t>
      </w:r>
    </w:p>
    <w:p w:rsidR="00037A84" w:rsidRDefault="00037A84">
      <w:pPr>
        <w:pBdr>
          <w:top w:val="nil"/>
          <w:left w:val="nil"/>
          <w:bottom w:val="nil"/>
          <w:right w:val="nil"/>
          <w:between w:val="nil"/>
        </w:pBdr>
        <w:jc w:val="both"/>
        <w:rPr>
          <w:b/>
          <w:color w:val="000000"/>
          <w:sz w:val="28"/>
          <w:szCs w:val="28"/>
          <w:u w:val="single"/>
        </w:rPr>
      </w:pPr>
    </w:p>
    <w:p w:rsidR="00037A84" w:rsidRDefault="00E739CD">
      <w:pPr>
        <w:pBdr>
          <w:top w:val="nil"/>
          <w:left w:val="nil"/>
          <w:bottom w:val="nil"/>
          <w:right w:val="nil"/>
          <w:between w:val="nil"/>
        </w:pBdr>
        <w:jc w:val="both"/>
        <w:rPr>
          <w:color w:val="000000"/>
        </w:rPr>
      </w:pPr>
      <w:r>
        <w:rPr>
          <w:color w:val="000000"/>
        </w:rPr>
        <w:t xml:space="preserve">In accordance with Educational Welfare Act 2000 Section 23.2 a note outlining </w:t>
      </w:r>
      <w:r>
        <w:rPr>
          <w:color w:val="000000"/>
          <w:u w:val="single"/>
        </w:rPr>
        <w:t xml:space="preserve">accurately </w:t>
      </w:r>
      <w:r>
        <w:rPr>
          <w:color w:val="000000"/>
        </w:rPr>
        <w:t xml:space="preserve">the reasons for a child’s absences is required from a parent or guardian when a pupil returns to school after being absent.  The </w:t>
      </w:r>
      <w:r>
        <w:t xml:space="preserve">reason for absence should be notified to the school before the child’s return to school. </w:t>
      </w:r>
      <w:r>
        <w:rPr>
          <w:color w:val="000000"/>
          <w:u w:val="single"/>
        </w:rPr>
        <w:t>The parents/guardians who do not send in a note of explanation will be sent a</w:t>
      </w:r>
      <w:r>
        <w:rPr>
          <w:color w:val="000000"/>
        </w:rPr>
        <w:t xml:space="preserve"> </w:t>
      </w:r>
      <w:r>
        <w:rPr>
          <w:color w:val="000000"/>
          <w:u w:val="single"/>
        </w:rPr>
        <w:t>reminder.</w:t>
      </w:r>
      <w:r>
        <w:rPr>
          <w:color w:val="000000"/>
        </w:rPr>
        <w:t xml:space="preserve"> If there is a significant absence owing to illness a doctor’s letter may be submitted if available. Under the Education (Welfare Act) 2000 the Board of Management is required to prepare and submit an annual attendance report to the National Educational Welfare Board (NEWB).  Under this legislation we are obliged to inform the NEWB of pupils who have been absent for twenty days or more cumulatively.  If the latter applies the school will inform the parents/guardians in advance.</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color w:val="000000"/>
        </w:rPr>
      </w:pPr>
      <w:r>
        <w:rPr>
          <w:color w:val="000000"/>
        </w:rPr>
        <w:t xml:space="preserve">A note or email is also required if a pupil needs to leave the school before the end of the school day.  In this instance this child must be collected and signed out at the Secretary’s Office. </w:t>
      </w:r>
    </w:p>
    <w:p w:rsidR="00037A84" w:rsidRDefault="00E739CD">
      <w:pPr>
        <w:pBdr>
          <w:top w:val="nil"/>
          <w:left w:val="nil"/>
          <w:bottom w:val="nil"/>
          <w:right w:val="nil"/>
          <w:between w:val="nil"/>
        </w:pBdr>
        <w:jc w:val="both"/>
        <w:rPr>
          <w:color w:val="000000"/>
        </w:rPr>
      </w:pPr>
      <w:r>
        <w:rPr>
          <w:color w:val="000000"/>
        </w:rPr>
        <w:t>NEWB returns are made at various intervals during the year.  A careful watch is kept on the number of days a pupil is absent and parents/guardians are informed by a standard letter when their child has reached twelve days of absence.  They are also informed when the report of being twenty days absent is being made to the NEWB.</w:t>
      </w:r>
    </w:p>
    <w:p w:rsidR="00037A84" w:rsidRDefault="00037A84">
      <w:pPr>
        <w:pBdr>
          <w:top w:val="nil"/>
          <w:left w:val="nil"/>
          <w:bottom w:val="nil"/>
          <w:right w:val="nil"/>
          <w:between w:val="nil"/>
        </w:pBdr>
        <w:jc w:val="both"/>
        <w:rPr>
          <w:color w:val="000000"/>
        </w:rPr>
      </w:pP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u w:val="single"/>
        </w:rPr>
      </w:pPr>
      <w:r>
        <w:rPr>
          <w:b/>
          <w:color w:val="000000"/>
          <w:sz w:val="28"/>
          <w:szCs w:val="28"/>
          <w:u w:val="single"/>
        </w:rPr>
        <w:t>7. Reference to other policies</w:t>
      </w:r>
    </w:p>
    <w:p w:rsidR="00037A84" w:rsidRDefault="00037A84">
      <w:pPr>
        <w:pBdr>
          <w:top w:val="nil"/>
          <w:left w:val="nil"/>
          <w:bottom w:val="nil"/>
          <w:right w:val="nil"/>
          <w:between w:val="nil"/>
        </w:pBdr>
        <w:jc w:val="both"/>
        <w:rPr>
          <w:b/>
          <w:color w:val="000000"/>
          <w:sz w:val="28"/>
          <w:szCs w:val="28"/>
          <w:u w:val="single"/>
        </w:rPr>
      </w:pPr>
    </w:p>
    <w:p w:rsidR="00037A84" w:rsidRDefault="00E739CD">
      <w:pPr>
        <w:pBdr>
          <w:top w:val="nil"/>
          <w:left w:val="nil"/>
          <w:bottom w:val="nil"/>
          <w:right w:val="nil"/>
          <w:between w:val="nil"/>
        </w:pBdr>
        <w:jc w:val="both"/>
        <w:rPr>
          <w:color w:val="000000"/>
        </w:rPr>
      </w:pPr>
      <w:r>
        <w:rPr>
          <w:color w:val="000000"/>
        </w:rPr>
        <w:t>Other school policies that have a bearing on our Code of Behaviour include:</w:t>
      </w:r>
    </w:p>
    <w:p w:rsidR="00037A84" w:rsidRDefault="00037A84">
      <w:pPr>
        <w:pBdr>
          <w:top w:val="nil"/>
          <w:left w:val="nil"/>
          <w:bottom w:val="nil"/>
          <w:right w:val="nil"/>
          <w:between w:val="nil"/>
        </w:pBdr>
        <w:jc w:val="both"/>
        <w:rPr>
          <w:color w:val="000000"/>
        </w:rPr>
      </w:pPr>
    </w:p>
    <w:p w:rsidR="00037A84" w:rsidRDefault="00E739CD">
      <w:pPr>
        <w:numPr>
          <w:ilvl w:val="0"/>
          <w:numId w:val="3"/>
        </w:numPr>
        <w:pBdr>
          <w:top w:val="nil"/>
          <w:left w:val="nil"/>
          <w:bottom w:val="nil"/>
          <w:right w:val="nil"/>
          <w:between w:val="nil"/>
        </w:pBdr>
        <w:jc w:val="both"/>
        <w:rPr>
          <w:color w:val="000000"/>
        </w:rPr>
      </w:pPr>
      <w:r>
        <w:rPr>
          <w:color w:val="000000"/>
        </w:rPr>
        <w:t>SPHE plan.</w:t>
      </w:r>
    </w:p>
    <w:p w:rsidR="00037A84" w:rsidRDefault="00175701">
      <w:pPr>
        <w:numPr>
          <w:ilvl w:val="0"/>
          <w:numId w:val="3"/>
        </w:numPr>
        <w:pBdr>
          <w:top w:val="nil"/>
          <w:left w:val="nil"/>
          <w:bottom w:val="nil"/>
          <w:right w:val="nil"/>
          <w:between w:val="nil"/>
        </w:pBdr>
        <w:jc w:val="both"/>
        <w:rPr>
          <w:color w:val="000000"/>
        </w:rPr>
      </w:pPr>
      <w:r>
        <w:rPr>
          <w:color w:val="000000"/>
        </w:rPr>
        <w:t>Bi Cinealta</w:t>
      </w:r>
      <w:r w:rsidR="00E739CD">
        <w:rPr>
          <w:color w:val="000000"/>
        </w:rPr>
        <w:t>.</w:t>
      </w:r>
    </w:p>
    <w:p w:rsidR="00037A84" w:rsidRDefault="00E739CD">
      <w:pPr>
        <w:numPr>
          <w:ilvl w:val="0"/>
          <w:numId w:val="3"/>
        </w:numPr>
        <w:pBdr>
          <w:top w:val="nil"/>
          <w:left w:val="nil"/>
          <w:bottom w:val="nil"/>
          <w:right w:val="nil"/>
          <w:between w:val="nil"/>
        </w:pBdr>
        <w:jc w:val="both"/>
        <w:rPr>
          <w:color w:val="000000"/>
        </w:rPr>
      </w:pPr>
      <w:r>
        <w:rPr>
          <w:color w:val="000000"/>
        </w:rPr>
        <w:t>Enrolment.</w:t>
      </w:r>
    </w:p>
    <w:p w:rsidR="00037A84" w:rsidRDefault="00E739CD">
      <w:pPr>
        <w:numPr>
          <w:ilvl w:val="0"/>
          <w:numId w:val="3"/>
        </w:numPr>
        <w:pBdr>
          <w:top w:val="nil"/>
          <w:left w:val="nil"/>
          <w:bottom w:val="nil"/>
          <w:right w:val="nil"/>
          <w:between w:val="nil"/>
        </w:pBdr>
        <w:jc w:val="both"/>
        <w:rPr>
          <w:color w:val="000000"/>
        </w:rPr>
      </w:pPr>
      <w:r>
        <w:rPr>
          <w:color w:val="000000"/>
        </w:rPr>
        <w:t>Record Keeping.</w:t>
      </w:r>
    </w:p>
    <w:p w:rsidR="00037A84" w:rsidRDefault="00E739CD">
      <w:pPr>
        <w:numPr>
          <w:ilvl w:val="0"/>
          <w:numId w:val="3"/>
        </w:numPr>
        <w:pBdr>
          <w:top w:val="nil"/>
          <w:left w:val="nil"/>
          <w:bottom w:val="nil"/>
          <w:right w:val="nil"/>
          <w:between w:val="nil"/>
        </w:pBdr>
        <w:jc w:val="both"/>
        <w:rPr>
          <w:color w:val="000000"/>
        </w:rPr>
      </w:pPr>
      <w:r>
        <w:rPr>
          <w:color w:val="000000"/>
        </w:rPr>
        <w:t>Home/School links.</w:t>
      </w:r>
    </w:p>
    <w:p w:rsidR="00037A84" w:rsidRDefault="00E739CD">
      <w:pPr>
        <w:numPr>
          <w:ilvl w:val="0"/>
          <w:numId w:val="3"/>
        </w:numPr>
        <w:pBdr>
          <w:top w:val="nil"/>
          <w:left w:val="nil"/>
          <w:bottom w:val="nil"/>
          <w:right w:val="nil"/>
          <w:between w:val="nil"/>
        </w:pBdr>
        <w:jc w:val="both"/>
        <w:rPr>
          <w:color w:val="000000"/>
        </w:rPr>
      </w:pPr>
      <w:r>
        <w:rPr>
          <w:color w:val="000000"/>
        </w:rPr>
        <w:t>Health and Safety.</w:t>
      </w:r>
    </w:p>
    <w:p w:rsidR="00037A84" w:rsidRDefault="00E739CD">
      <w:pPr>
        <w:numPr>
          <w:ilvl w:val="0"/>
          <w:numId w:val="3"/>
        </w:numPr>
        <w:pBdr>
          <w:top w:val="nil"/>
          <w:left w:val="nil"/>
          <w:bottom w:val="nil"/>
          <w:right w:val="nil"/>
          <w:between w:val="nil"/>
        </w:pBdr>
        <w:jc w:val="both"/>
        <w:rPr>
          <w:color w:val="000000"/>
        </w:rPr>
      </w:pPr>
      <w:r>
        <w:rPr>
          <w:color w:val="000000"/>
        </w:rPr>
        <w:t>Equality.</w:t>
      </w:r>
    </w:p>
    <w:p w:rsidR="00037A84" w:rsidRDefault="00175701">
      <w:pPr>
        <w:numPr>
          <w:ilvl w:val="0"/>
          <w:numId w:val="3"/>
        </w:numPr>
        <w:pBdr>
          <w:top w:val="nil"/>
          <w:left w:val="nil"/>
          <w:bottom w:val="nil"/>
          <w:right w:val="nil"/>
          <w:between w:val="nil"/>
        </w:pBdr>
        <w:jc w:val="both"/>
        <w:rPr>
          <w:color w:val="000000"/>
        </w:rPr>
      </w:pPr>
      <w:r>
        <w:rPr>
          <w:color w:val="000000"/>
        </w:rPr>
        <w:t>Additional</w:t>
      </w:r>
      <w:r w:rsidR="00E739CD">
        <w:rPr>
          <w:color w:val="000000"/>
        </w:rPr>
        <w:t xml:space="preserve"> Educational Needs.</w:t>
      </w:r>
    </w:p>
    <w:p w:rsidR="00037A84" w:rsidRDefault="00E739CD">
      <w:pPr>
        <w:numPr>
          <w:ilvl w:val="0"/>
          <w:numId w:val="3"/>
        </w:numPr>
        <w:pBdr>
          <w:top w:val="nil"/>
          <w:left w:val="nil"/>
          <w:bottom w:val="nil"/>
          <w:right w:val="nil"/>
          <w:between w:val="nil"/>
        </w:pBdr>
        <w:jc w:val="both"/>
        <w:rPr>
          <w:color w:val="000000"/>
        </w:rPr>
      </w:pPr>
      <w:r>
        <w:rPr>
          <w:color w:val="000000"/>
        </w:rPr>
        <w:lastRenderedPageBreak/>
        <w:t>Attendance.</w:t>
      </w:r>
    </w:p>
    <w:p w:rsidR="00037A84" w:rsidRDefault="00E739CD">
      <w:pPr>
        <w:numPr>
          <w:ilvl w:val="0"/>
          <w:numId w:val="3"/>
        </w:numPr>
        <w:pBdr>
          <w:top w:val="nil"/>
          <w:left w:val="nil"/>
          <w:bottom w:val="nil"/>
          <w:right w:val="nil"/>
          <w:between w:val="nil"/>
        </w:pBdr>
        <w:jc w:val="both"/>
        <w:rPr>
          <w:color w:val="000000"/>
        </w:rPr>
      </w:pPr>
      <w:r>
        <w:rPr>
          <w:color w:val="000000"/>
        </w:rPr>
        <w:t>Drama.</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color w:val="000000"/>
        </w:rPr>
      </w:pPr>
      <w:r>
        <w:rPr>
          <w:color w:val="000000"/>
        </w:rPr>
        <w:t>Copies of all policies are available on request.</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Success Criteria</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color w:val="000000"/>
        </w:rPr>
      </w:pPr>
      <w:r>
        <w:rPr>
          <w:color w:val="000000"/>
        </w:rPr>
        <w:t>Indicators of the success of the policy include:</w:t>
      </w:r>
    </w:p>
    <w:p w:rsidR="00037A84" w:rsidRDefault="00037A84">
      <w:pPr>
        <w:pBdr>
          <w:top w:val="nil"/>
          <w:left w:val="nil"/>
          <w:bottom w:val="nil"/>
          <w:right w:val="nil"/>
          <w:between w:val="nil"/>
        </w:pBdr>
        <w:jc w:val="both"/>
        <w:rPr>
          <w:color w:val="000000"/>
        </w:rPr>
      </w:pPr>
    </w:p>
    <w:p w:rsidR="00037A84" w:rsidRDefault="00E739CD">
      <w:pPr>
        <w:numPr>
          <w:ilvl w:val="0"/>
          <w:numId w:val="6"/>
        </w:numPr>
        <w:pBdr>
          <w:top w:val="nil"/>
          <w:left w:val="nil"/>
          <w:bottom w:val="nil"/>
          <w:right w:val="nil"/>
          <w:between w:val="nil"/>
        </w:pBdr>
        <w:jc w:val="both"/>
        <w:rPr>
          <w:color w:val="000000"/>
        </w:rPr>
      </w:pPr>
      <w:r>
        <w:rPr>
          <w:color w:val="000000"/>
        </w:rPr>
        <w:t>Observation of positive and improved behaviour in classrooms, corridors, playground and school environment.</w:t>
      </w:r>
    </w:p>
    <w:p w:rsidR="00037A84" w:rsidRDefault="00E739CD">
      <w:pPr>
        <w:numPr>
          <w:ilvl w:val="0"/>
          <w:numId w:val="6"/>
        </w:numPr>
        <w:pBdr>
          <w:top w:val="nil"/>
          <w:left w:val="nil"/>
          <w:bottom w:val="nil"/>
          <w:right w:val="nil"/>
          <w:between w:val="nil"/>
        </w:pBdr>
        <w:jc w:val="both"/>
        <w:rPr>
          <w:color w:val="000000"/>
        </w:rPr>
      </w:pPr>
      <w:r>
        <w:rPr>
          <w:color w:val="000000"/>
        </w:rPr>
        <w:t>Practices and procedures listed in this policy being consistently implemented by teachers.</w:t>
      </w:r>
    </w:p>
    <w:p w:rsidR="00037A84" w:rsidRDefault="00E739CD">
      <w:pPr>
        <w:numPr>
          <w:ilvl w:val="0"/>
          <w:numId w:val="6"/>
        </w:numPr>
        <w:pBdr>
          <w:top w:val="nil"/>
          <w:left w:val="nil"/>
          <w:bottom w:val="nil"/>
          <w:right w:val="nil"/>
          <w:between w:val="nil"/>
        </w:pBdr>
        <w:jc w:val="both"/>
        <w:rPr>
          <w:color w:val="000000"/>
        </w:rPr>
      </w:pPr>
      <w:r>
        <w:rPr>
          <w:color w:val="000000"/>
        </w:rPr>
        <w:t>Positive feedback from teachers, parents/guardians and pupils.</w:t>
      </w: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Roles and Responsibilities</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color w:val="000000"/>
        </w:rPr>
      </w:pPr>
      <w:r>
        <w:rPr>
          <w:color w:val="000000"/>
        </w:rPr>
        <w:t>Everyone in our school community shares responsibility for the successful implementation of this Code of Behaviour.</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b/>
          <w:color w:val="000000"/>
          <w:sz w:val="28"/>
          <w:szCs w:val="28"/>
        </w:rPr>
      </w:pPr>
      <w:r>
        <w:rPr>
          <w:b/>
          <w:color w:val="000000"/>
          <w:sz w:val="28"/>
          <w:szCs w:val="28"/>
        </w:rPr>
        <w:t>Ratification and Communication</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color w:val="000000"/>
        </w:rPr>
      </w:pPr>
      <w:r>
        <w:rPr>
          <w:color w:val="000000"/>
        </w:rPr>
        <w:t>This policy will be ratified at a Board of Management meeting.</w:t>
      </w:r>
    </w:p>
    <w:p w:rsidR="00037A84" w:rsidRDefault="00E739CD">
      <w:pPr>
        <w:pBdr>
          <w:top w:val="nil"/>
          <w:left w:val="nil"/>
          <w:bottom w:val="nil"/>
          <w:right w:val="nil"/>
          <w:between w:val="nil"/>
        </w:pBdr>
        <w:jc w:val="both"/>
        <w:rPr>
          <w:color w:val="000000"/>
        </w:rPr>
      </w:pPr>
      <w:r>
        <w:rPr>
          <w:i/>
          <w:color w:val="000000"/>
        </w:rPr>
        <w:t>‘Schools’ policies on behaviour should be communicated fully and clearly to parents/guardians’</w:t>
      </w:r>
      <w:r>
        <w:rPr>
          <w:color w:val="000000"/>
        </w:rPr>
        <w:t xml:space="preserve"> (Circular 20/90)</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b/>
          <w:color w:val="000000"/>
          <w:sz w:val="28"/>
          <w:szCs w:val="28"/>
        </w:rPr>
      </w:pPr>
      <w:r>
        <w:rPr>
          <w:b/>
          <w:color w:val="000000"/>
          <w:sz w:val="28"/>
          <w:szCs w:val="28"/>
        </w:rPr>
        <w:t>Implementation Date</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color w:val="000000"/>
        </w:rPr>
      </w:pPr>
      <w:r>
        <w:rPr>
          <w:color w:val="000000"/>
        </w:rPr>
        <w:t>Once ratified by the Board of Management implementation will be immediate.</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b/>
          <w:color w:val="000000"/>
          <w:sz w:val="28"/>
          <w:szCs w:val="28"/>
        </w:rPr>
      </w:pPr>
      <w:r>
        <w:rPr>
          <w:b/>
          <w:color w:val="000000"/>
          <w:sz w:val="28"/>
          <w:szCs w:val="28"/>
        </w:rPr>
        <w:t>Timetable for Review</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color w:val="000000"/>
        </w:rPr>
      </w:pPr>
      <w:r>
        <w:rPr>
          <w:color w:val="000000"/>
        </w:rPr>
        <w:t>A review of the implementation of this policy will be held in 20</w:t>
      </w:r>
      <w:r w:rsidR="00C56900">
        <w:t>26/2027</w:t>
      </w:r>
      <w:r>
        <w:t>.</w:t>
      </w:r>
    </w:p>
    <w:p w:rsidR="00037A84" w:rsidRDefault="00037A84">
      <w:pPr>
        <w:pBdr>
          <w:top w:val="nil"/>
          <w:left w:val="nil"/>
          <w:bottom w:val="nil"/>
          <w:right w:val="nil"/>
          <w:between w:val="nil"/>
        </w:pBdr>
        <w:jc w:val="both"/>
        <w:rPr>
          <w:b/>
          <w:color w:val="000000"/>
          <w:sz w:val="28"/>
          <w:szCs w:val="28"/>
        </w:rPr>
      </w:pPr>
    </w:p>
    <w:p w:rsidR="00037A84" w:rsidRDefault="00E739CD">
      <w:pPr>
        <w:jc w:val="both"/>
        <w:rPr>
          <w:color w:val="000000"/>
        </w:rPr>
      </w:pPr>
      <w:r>
        <w:rPr>
          <w:b/>
          <w:color w:val="000000"/>
        </w:rPr>
        <w:t>Roles and Responsibilities</w:t>
      </w:r>
      <w:r>
        <w:rPr>
          <w:b/>
          <w:color w:val="000000"/>
        </w:rPr>
        <w:br/>
      </w:r>
      <w:r>
        <w:rPr>
          <w:color w:val="000000"/>
        </w:rPr>
        <w:t>It is the responsibility of the Principal and staff to implement this policy under the guidance of the school’s Board of Management.</w:t>
      </w:r>
      <w:r>
        <w:rPr>
          <w:color w:val="000000"/>
        </w:rPr>
        <w:br/>
      </w:r>
      <w:r>
        <w:rPr>
          <w:color w:val="000000"/>
        </w:rPr>
        <w:br/>
      </w:r>
      <w:r>
        <w:rPr>
          <w:b/>
          <w:color w:val="000000"/>
        </w:rPr>
        <w:t>Implementation</w:t>
      </w:r>
      <w:r>
        <w:rPr>
          <w:b/>
          <w:color w:val="000000"/>
        </w:rPr>
        <w:br/>
      </w:r>
      <w:r>
        <w:rPr>
          <w:color w:val="000000"/>
        </w:rPr>
        <w:t xml:space="preserve">This policy will be implemented immediately following ratification by the Board of Management and communication to the Parents’ Association. Copies of the Code are available from the school office on request.  A copy of the Code is on the school website. </w:t>
      </w:r>
      <w:r>
        <w:rPr>
          <w:color w:val="000000"/>
        </w:rPr>
        <w:br/>
      </w:r>
      <w:r>
        <w:rPr>
          <w:b/>
          <w:color w:val="000000"/>
        </w:rPr>
        <w:br/>
        <w:t>Ratification</w:t>
      </w:r>
      <w:r>
        <w:rPr>
          <w:b/>
          <w:color w:val="000000"/>
        </w:rPr>
        <w:br/>
      </w:r>
      <w:r>
        <w:rPr>
          <w:color w:val="000000"/>
        </w:rPr>
        <w:t>This policy was ratified by the Board of Management at its meeting on</w:t>
      </w:r>
      <w:r>
        <w:t xml:space="preserve"> </w:t>
      </w:r>
      <w:r>
        <w:rPr>
          <w:color w:val="000000"/>
        </w:rPr>
        <w:t xml:space="preserve">. </w:t>
      </w:r>
    </w:p>
    <w:p w:rsidR="00037A84" w:rsidRDefault="00037A84">
      <w:pPr>
        <w:jc w:val="both"/>
        <w:rPr>
          <w:color w:val="000000"/>
        </w:rPr>
      </w:pPr>
    </w:p>
    <w:p w:rsidR="00037A84" w:rsidRDefault="00E739CD">
      <w:pPr>
        <w:jc w:val="both"/>
        <w:rPr>
          <w:color w:val="000000"/>
        </w:rPr>
      </w:pPr>
      <w:r>
        <w:rPr>
          <w:color w:val="000000"/>
        </w:rPr>
        <w:t>Addendum was ratified by the Board of Management at its meeting on</w:t>
      </w:r>
      <w:r>
        <w:t xml:space="preserve"> </w:t>
      </w:r>
      <w:r>
        <w:rPr>
          <w:color w:val="000000"/>
        </w:rPr>
        <w:t xml:space="preserve">. </w:t>
      </w:r>
    </w:p>
    <w:p w:rsidR="00037A84" w:rsidRDefault="00037A84">
      <w:pPr>
        <w:jc w:val="both"/>
        <w:rPr>
          <w:color w:val="000000"/>
        </w:rPr>
      </w:pPr>
    </w:p>
    <w:p w:rsidR="00037A84" w:rsidRDefault="00E739CD">
      <w:pPr>
        <w:jc w:val="both"/>
        <w:rPr>
          <w:color w:val="000000"/>
        </w:rPr>
      </w:pPr>
      <w:r>
        <w:rPr>
          <w:color w:val="000000"/>
        </w:rPr>
        <w:t xml:space="preserve">Signed: _____________________________ </w:t>
      </w:r>
      <w:r>
        <w:rPr>
          <w:color w:val="000000"/>
        </w:rPr>
        <w:tab/>
      </w:r>
      <w:r>
        <w:rPr>
          <w:color w:val="000000"/>
        </w:rPr>
        <w:tab/>
        <w:t>Date:</w:t>
      </w:r>
      <w:r w:rsidR="00C56900">
        <w:t>15th September 2025</w:t>
      </w:r>
    </w:p>
    <w:p w:rsidR="00037A84" w:rsidRDefault="00E739CD">
      <w:pPr>
        <w:jc w:val="both"/>
        <w:rPr>
          <w:color w:val="000000"/>
        </w:rPr>
      </w:pPr>
      <w:r>
        <w:rPr>
          <w:color w:val="000000"/>
        </w:rPr>
        <w:t xml:space="preserve">             Michael J. Hunt</w:t>
      </w:r>
      <w:r>
        <w:rPr>
          <w:color w:val="000000"/>
        </w:rPr>
        <w:tab/>
      </w:r>
      <w:r>
        <w:rPr>
          <w:color w:val="000000"/>
        </w:rPr>
        <w:tab/>
      </w:r>
      <w:r>
        <w:rPr>
          <w:color w:val="000000"/>
        </w:rPr>
        <w:tab/>
      </w:r>
      <w:r>
        <w:rPr>
          <w:color w:val="000000"/>
        </w:rPr>
        <w:tab/>
      </w:r>
      <w:r>
        <w:rPr>
          <w:color w:val="000000"/>
        </w:rPr>
        <w:tab/>
        <w:t xml:space="preserve">  </w:t>
      </w:r>
    </w:p>
    <w:p w:rsidR="00037A84" w:rsidRDefault="00E739CD">
      <w:pPr>
        <w:jc w:val="both"/>
        <w:rPr>
          <w:color w:val="000000"/>
        </w:rPr>
      </w:pPr>
      <w:r>
        <w:rPr>
          <w:color w:val="000000"/>
        </w:rPr>
        <w:lastRenderedPageBreak/>
        <w:tab/>
        <w:t xml:space="preserve"> </w:t>
      </w:r>
      <w:r>
        <w:rPr>
          <w:b/>
          <w:color w:val="000000"/>
        </w:rPr>
        <w:t>Chairperson, B.O.M.</w:t>
      </w:r>
      <w:r>
        <w:rPr>
          <w:b/>
          <w:color w:val="000000"/>
        </w:rPr>
        <w:br/>
      </w:r>
      <w:r>
        <w:rPr>
          <w:color w:val="000000"/>
        </w:rPr>
        <w:tab/>
      </w:r>
      <w:r>
        <w:rPr>
          <w:color w:val="000000"/>
        </w:rPr>
        <w:br/>
        <w:t xml:space="preserve"> Signed: _____________________________ </w:t>
      </w:r>
      <w:r>
        <w:rPr>
          <w:color w:val="000000"/>
        </w:rPr>
        <w:tab/>
      </w:r>
      <w:r>
        <w:rPr>
          <w:color w:val="000000"/>
        </w:rPr>
        <w:tab/>
        <w:t>Date:</w:t>
      </w:r>
      <w:r w:rsidR="00175701">
        <w:t>15th September 2025</w:t>
      </w:r>
    </w:p>
    <w:p w:rsidR="00037A84" w:rsidRDefault="00E739CD">
      <w:pPr>
        <w:jc w:val="both"/>
        <w:rPr>
          <w:b/>
          <w:color w:val="000000"/>
        </w:rPr>
      </w:pPr>
      <w:r>
        <w:rPr>
          <w:color w:val="000000"/>
        </w:rPr>
        <w:t xml:space="preserve">             </w:t>
      </w:r>
      <w:r>
        <w:t>Michelle Cotterell</w:t>
      </w:r>
      <w:r>
        <w:rPr>
          <w:b/>
          <w:color w:val="000000"/>
        </w:rPr>
        <w:t xml:space="preserve">                                                              </w:t>
      </w:r>
    </w:p>
    <w:p w:rsidR="00037A84" w:rsidRDefault="00E739CD">
      <w:pPr>
        <w:jc w:val="both"/>
        <w:rPr>
          <w:b/>
          <w:color w:val="000000"/>
        </w:rPr>
      </w:pPr>
      <w:r>
        <w:rPr>
          <w:b/>
          <w:color w:val="000000"/>
        </w:rPr>
        <w:tab/>
        <w:t xml:space="preserve"> Principal</w:t>
      </w:r>
      <w:r>
        <w:rPr>
          <w:b/>
          <w:color w:val="000000"/>
        </w:rPr>
        <w:tab/>
      </w:r>
    </w:p>
    <w:p w:rsidR="00037A84" w:rsidRDefault="00037A84">
      <w:pPr>
        <w:jc w:val="both"/>
        <w:rPr>
          <w:b/>
          <w:color w:val="000000"/>
        </w:rPr>
      </w:pPr>
    </w:p>
    <w:p w:rsidR="00037A84" w:rsidRDefault="00037A84">
      <w:pPr>
        <w:pBdr>
          <w:top w:val="nil"/>
          <w:left w:val="nil"/>
          <w:bottom w:val="nil"/>
          <w:right w:val="nil"/>
          <w:between w:val="nil"/>
        </w:pBdr>
        <w:jc w:val="center"/>
        <w:rPr>
          <w:b/>
          <w:color w:val="000000"/>
          <w:sz w:val="28"/>
          <w:szCs w:val="28"/>
        </w:rPr>
      </w:pPr>
    </w:p>
    <w:p w:rsidR="00037A84" w:rsidRDefault="00E739CD">
      <w:pPr>
        <w:pBdr>
          <w:top w:val="nil"/>
          <w:left w:val="nil"/>
          <w:bottom w:val="nil"/>
          <w:right w:val="nil"/>
          <w:between w:val="nil"/>
        </w:pBdr>
        <w:rPr>
          <w:b/>
          <w:color w:val="000000"/>
          <w:sz w:val="28"/>
          <w:szCs w:val="28"/>
        </w:rPr>
      </w:pPr>
      <w:r>
        <w:br w:type="page"/>
      </w:r>
      <w:r>
        <w:rPr>
          <w:b/>
          <w:color w:val="000000"/>
          <w:sz w:val="28"/>
          <w:szCs w:val="28"/>
        </w:rPr>
        <w:lastRenderedPageBreak/>
        <w:t>Appendix 1</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Other school Rules</w:t>
      </w:r>
    </w:p>
    <w:p w:rsidR="00037A84" w:rsidRDefault="00E739CD">
      <w:pPr>
        <w:pBdr>
          <w:top w:val="nil"/>
          <w:left w:val="nil"/>
          <w:bottom w:val="nil"/>
          <w:right w:val="nil"/>
          <w:between w:val="nil"/>
        </w:pBdr>
        <w:jc w:val="both"/>
        <w:rPr>
          <w:b/>
          <w:color w:val="000000"/>
          <w:sz w:val="28"/>
          <w:szCs w:val="28"/>
        </w:rPr>
      </w:pPr>
      <w:r>
        <w:rPr>
          <w:b/>
          <w:color w:val="000000"/>
          <w:sz w:val="28"/>
          <w:szCs w:val="28"/>
        </w:rPr>
        <w:t>General Safety</w:t>
      </w:r>
    </w:p>
    <w:p w:rsidR="00037A84" w:rsidRDefault="00E739CD">
      <w:pPr>
        <w:pBdr>
          <w:top w:val="nil"/>
          <w:left w:val="nil"/>
          <w:bottom w:val="nil"/>
          <w:right w:val="nil"/>
          <w:between w:val="nil"/>
        </w:pBdr>
        <w:jc w:val="both"/>
        <w:rPr>
          <w:color w:val="000000"/>
        </w:rPr>
      </w:pPr>
      <w:r>
        <w:rPr>
          <w:color w:val="000000"/>
          <w:u w:val="single"/>
        </w:rPr>
        <w:t xml:space="preserve">In the interests of safety, ball games are not permitted before </w:t>
      </w:r>
      <w:r w:rsidR="00C56900">
        <w:rPr>
          <w:u w:val="single"/>
        </w:rPr>
        <w:t>8.4</w:t>
      </w:r>
      <w:r>
        <w:rPr>
          <w:u w:val="single"/>
        </w:rPr>
        <w:t>0</w:t>
      </w:r>
      <w:r>
        <w:rPr>
          <w:color w:val="000000"/>
          <w:u w:val="single"/>
        </w:rPr>
        <w:t>.a.m.</w:t>
      </w:r>
      <w:r>
        <w:rPr>
          <w:color w:val="000000"/>
        </w:rPr>
        <w:t xml:space="preserve">  Breaches of this may lead to exclusion from schoolyard.  </w:t>
      </w:r>
      <w:r>
        <w:rPr>
          <w:color w:val="000000"/>
          <w:u w:val="single"/>
        </w:rPr>
        <w:t>Cyclists must dismount on reaching the school grounds and walk</w:t>
      </w:r>
      <w:r>
        <w:rPr>
          <w:color w:val="000000"/>
        </w:rPr>
        <w:t xml:space="preserve"> to the area where bicycles are locked.  Cycling in the school grounds is not permitted either before or after school.  Scooters and skateboards should not be brought to school.  Parents are reminded that for safety reasons only staff cars can access the car park off Woodley Road between 8.30 a.m. and 3.00 p.m.  </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b/>
          <w:color w:val="000000"/>
          <w:sz w:val="28"/>
          <w:szCs w:val="28"/>
        </w:rPr>
      </w:pPr>
      <w:r>
        <w:rPr>
          <w:b/>
          <w:color w:val="000000"/>
          <w:sz w:val="28"/>
          <w:szCs w:val="28"/>
        </w:rPr>
        <w:t>Homework</w:t>
      </w:r>
    </w:p>
    <w:p w:rsidR="00037A84" w:rsidRDefault="00E739CD">
      <w:pPr>
        <w:pBdr>
          <w:top w:val="nil"/>
          <w:left w:val="nil"/>
          <w:bottom w:val="nil"/>
          <w:right w:val="nil"/>
          <w:between w:val="nil"/>
        </w:pBdr>
        <w:jc w:val="both"/>
        <w:rPr>
          <w:color w:val="000000"/>
        </w:rPr>
      </w:pPr>
      <w:r>
        <w:rPr>
          <w:color w:val="000000"/>
        </w:rPr>
        <w:t>School homework is allocated by the class teacher and must be completed to the best of the child’s ability.  When this is not possible, it is expected that the teacher will receive a written note/email from a parent or guardian.</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b/>
          <w:color w:val="000000"/>
          <w:sz w:val="28"/>
          <w:szCs w:val="28"/>
        </w:rPr>
      </w:pPr>
      <w:r>
        <w:rPr>
          <w:b/>
          <w:color w:val="000000"/>
          <w:sz w:val="28"/>
          <w:szCs w:val="28"/>
        </w:rPr>
        <w:t>Mobile phones and electronic games</w:t>
      </w:r>
    </w:p>
    <w:p w:rsidR="00C56900" w:rsidRDefault="00E739CD">
      <w:pPr>
        <w:pBdr>
          <w:top w:val="nil"/>
          <w:left w:val="nil"/>
          <w:bottom w:val="nil"/>
          <w:right w:val="nil"/>
          <w:between w:val="nil"/>
        </w:pBdr>
        <w:jc w:val="both"/>
        <w:rPr>
          <w:color w:val="000000"/>
        </w:rPr>
      </w:pPr>
      <w:r>
        <w:rPr>
          <w:color w:val="000000"/>
        </w:rPr>
        <w:t>The use of mobile phones by ch</w:t>
      </w:r>
      <w:r w:rsidR="00C56900">
        <w:rPr>
          <w:color w:val="000000"/>
        </w:rPr>
        <w:t>ildren during the school day and including after school activities is banned  as per circular 0044/2025</w:t>
      </w:r>
      <w:r w:rsidR="004C7123">
        <w:rPr>
          <w:color w:val="000000"/>
        </w:rPr>
        <w:t>.</w:t>
      </w:r>
    </w:p>
    <w:p w:rsidR="00037A84" w:rsidRDefault="00C56900">
      <w:pPr>
        <w:pBdr>
          <w:top w:val="nil"/>
          <w:left w:val="nil"/>
          <w:bottom w:val="nil"/>
          <w:right w:val="nil"/>
          <w:between w:val="nil"/>
        </w:pBdr>
        <w:jc w:val="both"/>
        <w:rPr>
          <w:color w:val="000000"/>
        </w:rPr>
      </w:pPr>
      <w:r>
        <w:rPr>
          <w:color w:val="000000"/>
        </w:rPr>
        <w:t xml:space="preserve">Mobile </w:t>
      </w:r>
      <w:r w:rsidR="00E739CD">
        <w:rPr>
          <w:color w:val="000000"/>
        </w:rPr>
        <w:t xml:space="preserve"> phones must be switched off upon reaching the school grounds.</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color w:val="000000"/>
        </w:rPr>
      </w:pPr>
      <w:r>
        <w:rPr>
          <w:color w:val="000000"/>
        </w:rPr>
        <w:t xml:space="preserve">Breaches of this rule </w:t>
      </w:r>
      <w:r>
        <w:rPr>
          <w:color w:val="000000"/>
          <w:u w:val="single"/>
        </w:rPr>
        <w:t>wil</w:t>
      </w:r>
      <w:r>
        <w:rPr>
          <w:color w:val="000000"/>
        </w:rPr>
        <w:t xml:space="preserve">l lead to confiscation of the phone.  In this event parents/guardians will be required to contact the school to arrange for the return of the item. </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color w:val="000000"/>
        </w:rPr>
      </w:pPr>
      <w:r>
        <w:rPr>
          <w:color w:val="000000"/>
        </w:rPr>
        <w:t>Electronic devices such as iPods, DS, Tablets, etc., must not be brought to school.</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Punctuality</w:t>
      </w:r>
    </w:p>
    <w:p w:rsidR="00037A84" w:rsidRDefault="00E739CD">
      <w:pPr>
        <w:pBdr>
          <w:top w:val="nil"/>
          <w:left w:val="nil"/>
          <w:bottom w:val="nil"/>
          <w:right w:val="nil"/>
          <w:between w:val="nil"/>
        </w:pBdr>
        <w:jc w:val="both"/>
        <w:rPr>
          <w:color w:val="000000"/>
        </w:rPr>
      </w:pPr>
      <w:r>
        <w:rPr>
          <w:color w:val="000000"/>
        </w:rPr>
        <w:t xml:space="preserve">The school opens to receive pupils at </w:t>
      </w:r>
      <w:r w:rsidR="004C7123">
        <w:t>8.4</w:t>
      </w:r>
      <w:r>
        <w:t>0</w:t>
      </w:r>
      <w:r>
        <w:rPr>
          <w:color w:val="000000"/>
        </w:rPr>
        <w:t>a.m. each morning.</w:t>
      </w:r>
      <w:r w:rsidR="004C7123">
        <w:rPr>
          <w:color w:val="000000"/>
        </w:rPr>
        <w:t xml:space="preserve">  Morning supervision on yard starts at 8.35am on the main yard only.</w:t>
      </w:r>
      <w:r>
        <w:rPr>
          <w:color w:val="000000"/>
        </w:rPr>
        <w:t xml:space="preserve">  No responsibility is accepted for children who arrive before this time.  Children should line up in the yard in time for school.  A note of explanation is required when children are late.</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b/>
          <w:color w:val="000000"/>
          <w:sz w:val="28"/>
          <w:szCs w:val="28"/>
        </w:rPr>
      </w:pPr>
      <w:r>
        <w:rPr>
          <w:b/>
          <w:color w:val="000000"/>
          <w:sz w:val="28"/>
          <w:szCs w:val="28"/>
        </w:rPr>
        <w:t>School uniform</w:t>
      </w:r>
    </w:p>
    <w:p w:rsidR="00037A84" w:rsidRDefault="00E739CD">
      <w:pPr>
        <w:pBdr>
          <w:top w:val="nil"/>
          <w:left w:val="nil"/>
          <w:bottom w:val="nil"/>
          <w:right w:val="nil"/>
          <w:between w:val="nil"/>
        </w:pBdr>
        <w:jc w:val="both"/>
        <w:rPr>
          <w:color w:val="000000"/>
        </w:rPr>
      </w:pPr>
      <w:r>
        <w:rPr>
          <w:color w:val="000000"/>
        </w:rPr>
        <w:t>In keeping with the school tradition, proper school uniform must be worn at all times except on PE days when the school tracksuit and school polo shirt should be worn.  Parents/guardians are asked to ensure that children are in proper uniform.  All property must be clearly labelled.  A change of footwear is necessary for field activities.  The wearing of earrings, studs or any form of ring is not permitted.</w:t>
      </w:r>
    </w:p>
    <w:p w:rsidR="00037A84" w:rsidRDefault="00037A84">
      <w:pPr>
        <w:pBdr>
          <w:top w:val="nil"/>
          <w:left w:val="nil"/>
          <w:bottom w:val="nil"/>
          <w:right w:val="nil"/>
          <w:between w:val="nil"/>
        </w:pBdr>
        <w:jc w:val="both"/>
        <w:rPr>
          <w:color w:val="000000"/>
        </w:rPr>
      </w:pPr>
    </w:p>
    <w:p w:rsidR="00037A84" w:rsidRDefault="00E739CD">
      <w:pPr>
        <w:pBdr>
          <w:top w:val="nil"/>
          <w:left w:val="nil"/>
          <w:bottom w:val="nil"/>
          <w:right w:val="nil"/>
          <w:between w:val="nil"/>
        </w:pBdr>
        <w:jc w:val="both"/>
        <w:rPr>
          <w:b/>
          <w:color w:val="000000"/>
          <w:sz w:val="28"/>
          <w:szCs w:val="28"/>
        </w:rPr>
      </w:pPr>
      <w:r>
        <w:rPr>
          <w:b/>
          <w:color w:val="000000"/>
          <w:sz w:val="28"/>
          <w:szCs w:val="28"/>
        </w:rPr>
        <w:t xml:space="preserve">School property   </w:t>
      </w:r>
    </w:p>
    <w:p w:rsidR="00037A84" w:rsidRDefault="00E739CD">
      <w:pPr>
        <w:pBdr>
          <w:top w:val="nil"/>
          <w:left w:val="nil"/>
          <w:bottom w:val="nil"/>
          <w:right w:val="nil"/>
          <w:between w:val="nil"/>
        </w:pBdr>
        <w:jc w:val="both"/>
        <w:rPr>
          <w:color w:val="000000"/>
        </w:rPr>
      </w:pPr>
      <w:r>
        <w:rPr>
          <w:color w:val="000000"/>
        </w:rPr>
        <w:t>In the event of deliberate damage to school property, the parents/guardians of those responsible will be expected to pay for repair or replacement of same.</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School tours</w:t>
      </w:r>
    </w:p>
    <w:p w:rsidR="00037A84" w:rsidRDefault="00E739CD">
      <w:pPr>
        <w:pBdr>
          <w:top w:val="nil"/>
          <w:left w:val="nil"/>
          <w:bottom w:val="nil"/>
          <w:right w:val="nil"/>
          <w:between w:val="nil"/>
        </w:pBdr>
        <w:jc w:val="both"/>
        <w:rPr>
          <w:color w:val="000000"/>
        </w:rPr>
      </w:pPr>
      <w:r>
        <w:rPr>
          <w:color w:val="000000"/>
        </w:rPr>
        <w:t>School outings and tours are designed for the educational, social and recreational benefits of the pupils. However, if individual pupils are deemed to be at risk to themselves or to other pupils, they can, in exceptional circumstances, be refused permission to participate.  In such cases, alternative arrangements will be made for them in the school.  The Code of Behaviour applies to children on tours and all school related activities.</w:t>
      </w:r>
    </w:p>
    <w:p w:rsidR="00037A84" w:rsidRDefault="00037A84">
      <w:pPr>
        <w:pBdr>
          <w:top w:val="nil"/>
          <w:left w:val="nil"/>
          <w:bottom w:val="nil"/>
          <w:right w:val="nil"/>
          <w:between w:val="nil"/>
        </w:pBdr>
        <w:jc w:val="both"/>
        <w:rPr>
          <w:color w:val="000000"/>
          <w:u w:val="single"/>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color w:val="000000"/>
          <w:sz w:val="28"/>
          <w:szCs w:val="28"/>
        </w:rPr>
      </w:pPr>
      <w:r>
        <w:rPr>
          <w:b/>
          <w:color w:val="000000"/>
          <w:sz w:val="28"/>
          <w:szCs w:val="28"/>
        </w:rPr>
        <w:t>Appendix 2</w:t>
      </w:r>
    </w:p>
    <w:p w:rsidR="00037A84" w:rsidRDefault="00E739CD">
      <w:pPr>
        <w:pBdr>
          <w:top w:val="nil"/>
          <w:left w:val="nil"/>
          <w:bottom w:val="nil"/>
          <w:right w:val="nil"/>
          <w:between w:val="nil"/>
        </w:pBdr>
        <w:spacing w:before="240" w:after="60"/>
        <w:jc w:val="both"/>
        <w:rPr>
          <w:rFonts w:ascii="Calibri" w:eastAsia="Calibri" w:hAnsi="Calibri" w:cs="Calibri"/>
          <w:color w:val="000000"/>
        </w:rPr>
      </w:pPr>
      <w:r>
        <w:rPr>
          <w:rFonts w:ascii="Calibri" w:eastAsia="Calibri" w:hAnsi="Calibri" w:cs="Calibri"/>
          <w:color w:val="000000"/>
        </w:rPr>
        <w:t>Challenging/Disruptive Behaviour</w:t>
      </w:r>
    </w:p>
    <w:p w:rsidR="00037A84" w:rsidRDefault="00E739CD">
      <w:pPr>
        <w:jc w:val="both"/>
        <w:rPr>
          <w:b/>
          <w:color w:val="000000"/>
          <w:sz w:val="28"/>
          <w:szCs w:val="28"/>
        </w:rPr>
      </w:pPr>
      <w:r>
        <w:rPr>
          <w:b/>
          <w:color w:val="000000"/>
          <w:sz w:val="28"/>
          <w:szCs w:val="28"/>
        </w:rPr>
        <w:t>Incident Report Form</w:t>
      </w:r>
    </w:p>
    <w:p w:rsidR="00037A84" w:rsidRDefault="00037A84">
      <w:pPr>
        <w:jc w:val="both"/>
        <w:rPr>
          <w:b/>
          <w:color w:val="000000"/>
          <w:sz w:val="28"/>
          <w:szCs w:val="28"/>
        </w:rPr>
      </w:pPr>
    </w:p>
    <w:tbl>
      <w:tblPr>
        <w:tblStyle w:val="a0"/>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0"/>
        <w:gridCol w:w="7668"/>
      </w:tblGrid>
      <w:tr w:rsidR="00037A84">
        <w:tc>
          <w:tcPr>
            <w:tcW w:w="1960" w:type="dxa"/>
          </w:tcPr>
          <w:p w:rsidR="00037A84" w:rsidRDefault="00E739CD">
            <w:pPr>
              <w:jc w:val="both"/>
              <w:rPr>
                <w:color w:val="000000"/>
              </w:rPr>
            </w:pPr>
            <w:r>
              <w:rPr>
                <w:color w:val="000000"/>
              </w:rPr>
              <w:t>Name of Child:</w:t>
            </w:r>
          </w:p>
          <w:p w:rsidR="00037A84" w:rsidRDefault="00037A84">
            <w:pPr>
              <w:jc w:val="both"/>
              <w:rPr>
                <w:color w:val="000000"/>
              </w:rPr>
            </w:pPr>
          </w:p>
        </w:tc>
        <w:tc>
          <w:tcPr>
            <w:tcW w:w="7668" w:type="dxa"/>
          </w:tcPr>
          <w:p w:rsidR="00037A84" w:rsidRDefault="00037A84">
            <w:pPr>
              <w:pBdr>
                <w:top w:val="nil"/>
                <w:left w:val="nil"/>
                <w:bottom w:val="nil"/>
                <w:right w:val="nil"/>
                <w:between w:val="nil"/>
              </w:pBdr>
              <w:tabs>
                <w:tab w:val="center" w:pos="4320"/>
                <w:tab w:val="right" w:pos="8640"/>
              </w:tabs>
              <w:jc w:val="both"/>
              <w:rPr>
                <w:color w:val="000000"/>
              </w:rPr>
            </w:pPr>
          </w:p>
        </w:tc>
      </w:tr>
    </w:tbl>
    <w:p w:rsidR="00037A84" w:rsidRDefault="00037A84">
      <w:pPr>
        <w:jc w:val="both"/>
        <w:rPr>
          <w:color w:val="000000"/>
        </w:rPr>
      </w:pPr>
    </w:p>
    <w:tbl>
      <w:tblPr>
        <w:tblStyle w:val="a1"/>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7"/>
        <w:gridCol w:w="7631"/>
      </w:tblGrid>
      <w:tr w:rsidR="00037A84">
        <w:tc>
          <w:tcPr>
            <w:tcW w:w="1997" w:type="dxa"/>
          </w:tcPr>
          <w:p w:rsidR="00037A84" w:rsidRDefault="00E739CD">
            <w:pPr>
              <w:jc w:val="both"/>
              <w:rPr>
                <w:color w:val="000000"/>
              </w:rPr>
            </w:pPr>
            <w:r>
              <w:rPr>
                <w:color w:val="000000"/>
              </w:rPr>
              <w:t>What event was taking place at the time of the incident?</w:t>
            </w:r>
          </w:p>
        </w:tc>
        <w:tc>
          <w:tcPr>
            <w:tcW w:w="7631" w:type="dxa"/>
          </w:tcPr>
          <w:p w:rsidR="00037A84" w:rsidRDefault="00037A84">
            <w:pPr>
              <w:jc w:val="both"/>
              <w:rPr>
                <w:color w:val="000000"/>
              </w:rPr>
            </w:pPr>
          </w:p>
          <w:p w:rsidR="00037A84" w:rsidRDefault="00037A84">
            <w:pPr>
              <w:jc w:val="both"/>
              <w:rPr>
                <w:color w:val="000000"/>
              </w:rPr>
            </w:pPr>
          </w:p>
          <w:p w:rsidR="00037A84" w:rsidRDefault="00037A84">
            <w:pPr>
              <w:jc w:val="both"/>
              <w:rPr>
                <w:color w:val="000000"/>
              </w:rPr>
            </w:pPr>
          </w:p>
        </w:tc>
      </w:tr>
    </w:tbl>
    <w:p w:rsidR="00037A84" w:rsidRDefault="00037A84">
      <w:pPr>
        <w:jc w:val="both"/>
        <w:rPr>
          <w:color w:val="000000"/>
        </w:rPr>
      </w:pPr>
    </w:p>
    <w:tbl>
      <w:tblPr>
        <w:tblStyle w:val="a2"/>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3"/>
        <w:gridCol w:w="7625"/>
      </w:tblGrid>
      <w:tr w:rsidR="00037A84">
        <w:tc>
          <w:tcPr>
            <w:tcW w:w="2003" w:type="dxa"/>
          </w:tcPr>
          <w:p w:rsidR="00037A84" w:rsidRDefault="00E739CD">
            <w:pPr>
              <w:jc w:val="both"/>
              <w:rPr>
                <w:color w:val="000000"/>
              </w:rPr>
            </w:pPr>
            <w:r>
              <w:rPr>
                <w:color w:val="000000"/>
              </w:rPr>
              <w:t>Location:</w:t>
            </w:r>
          </w:p>
          <w:p w:rsidR="00037A84" w:rsidRDefault="00037A84">
            <w:pPr>
              <w:jc w:val="both"/>
              <w:rPr>
                <w:color w:val="000000"/>
              </w:rPr>
            </w:pPr>
          </w:p>
        </w:tc>
        <w:tc>
          <w:tcPr>
            <w:tcW w:w="7625" w:type="dxa"/>
          </w:tcPr>
          <w:p w:rsidR="00037A84" w:rsidRDefault="00037A84">
            <w:pPr>
              <w:jc w:val="both"/>
              <w:rPr>
                <w:color w:val="000000"/>
              </w:rPr>
            </w:pPr>
          </w:p>
        </w:tc>
      </w:tr>
    </w:tbl>
    <w:p w:rsidR="00037A84" w:rsidRDefault="00037A84">
      <w:pPr>
        <w:jc w:val="both"/>
        <w:rPr>
          <w:color w:val="000000"/>
        </w:rPr>
      </w:pPr>
    </w:p>
    <w:tbl>
      <w:tblPr>
        <w:tblStyle w:val="a3"/>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2"/>
        <w:gridCol w:w="7616"/>
      </w:tblGrid>
      <w:tr w:rsidR="00037A84">
        <w:tc>
          <w:tcPr>
            <w:tcW w:w="2012" w:type="dxa"/>
          </w:tcPr>
          <w:p w:rsidR="00037A84" w:rsidRDefault="00E739CD">
            <w:pPr>
              <w:jc w:val="both"/>
              <w:rPr>
                <w:color w:val="000000"/>
              </w:rPr>
            </w:pPr>
            <w:r>
              <w:rPr>
                <w:color w:val="000000"/>
              </w:rPr>
              <w:t>Describe what happened:</w:t>
            </w:r>
          </w:p>
          <w:p w:rsidR="00037A84" w:rsidRDefault="00037A84">
            <w:pPr>
              <w:jc w:val="both"/>
              <w:rPr>
                <w:color w:val="000000"/>
              </w:rPr>
            </w:pPr>
          </w:p>
          <w:p w:rsidR="00037A84" w:rsidRDefault="00037A84">
            <w:pPr>
              <w:jc w:val="both"/>
              <w:rPr>
                <w:color w:val="000000"/>
              </w:rPr>
            </w:pPr>
          </w:p>
          <w:p w:rsidR="00037A84" w:rsidRDefault="00037A84">
            <w:pPr>
              <w:jc w:val="both"/>
              <w:rPr>
                <w:color w:val="000000"/>
              </w:rPr>
            </w:pPr>
          </w:p>
          <w:p w:rsidR="00037A84" w:rsidRDefault="00037A84">
            <w:pPr>
              <w:jc w:val="both"/>
              <w:rPr>
                <w:color w:val="000000"/>
              </w:rPr>
            </w:pPr>
          </w:p>
        </w:tc>
        <w:tc>
          <w:tcPr>
            <w:tcW w:w="7616" w:type="dxa"/>
          </w:tcPr>
          <w:p w:rsidR="00037A84" w:rsidRDefault="00037A84">
            <w:pPr>
              <w:jc w:val="both"/>
              <w:rPr>
                <w:color w:val="000000"/>
              </w:rPr>
            </w:pPr>
          </w:p>
        </w:tc>
      </w:tr>
    </w:tbl>
    <w:p w:rsidR="00037A84" w:rsidRDefault="00037A84">
      <w:pPr>
        <w:jc w:val="both"/>
        <w:rPr>
          <w:color w:val="000000"/>
        </w:rPr>
      </w:pPr>
    </w:p>
    <w:tbl>
      <w:tblPr>
        <w:tblStyle w:val="a4"/>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6"/>
        <w:gridCol w:w="7642"/>
      </w:tblGrid>
      <w:tr w:rsidR="00037A84">
        <w:tc>
          <w:tcPr>
            <w:tcW w:w="1986" w:type="dxa"/>
          </w:tcPr>
          <w:p w:rsidR="00037A84" w:rsidRDefault="00E739CD">
            <w:pPr>
              <w:jc w:val="both"/>
              <w:rPr>
                <w:color w:val="000000"/>
              </w:rPr>
            </w:pPr>
            <w:r>
              <w:rPr>
                <w:color w:val="000000"/>
              </w:rPr>
              <w:t>What adults were present?</w:t>
            </w:r>
          </w:p>
        </w:tc>
        <w:tc>
          <w:tcPr>
            <w:tcW w:w="7642" w:type="dxa"/>
          </w:tcPr>
          <w:p w:rsidR="00037A84" w:rsidRDefault="00037A84">
            <w:pPr>
              <w:jc w:val="both"/>
              <w:rPr>
                <w:color w:val="000000"/>
              </w:rPr>
            </w:pPr>
          </w:p>
        </w:tc>
      </w:tr>
    </w:tbl>
    <w:p w:rsidR="00037A84" w:rsidRDefault="00037A84">
      <w:pPr>
        <w:jc w:val="both"/>
        <w:rPr>
          <w:color w:val="000000"/>
        </w:rPr>
      </w:pPr>
    </w:p>
    <w:tbl>
      <w:tblPr>
        <w:tblStyle w:val="a5"/>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6"/>
        <w:gridCol w:w="7622"/>
      </w:tblGrid>
      <w:tr w:rsidR="00037A84">
        <w:tc>
          <w:tcPr>
            <w:tcW w:w="2006" w:type="dxa"/>
          </w:tcPr>
          <w:p w:rsidR="00037A84" w:rsidRDefault="00E739CD">
            <w:pPr>
              <w:jc w:val="both"/>
              <w:rPr>
                <w:color w:val="000000"/>
              </w:rPr>
            </w:pPr>
            <w:r>
              <w:rPr>
                <w:color w:val="000000"/>
              </w:rPr>
              <w:t>Who was involved?</w:t>
            </w:r>
          </w:p>
          <w:p w:rsidR="00037A84" w:rsidRDefault="00037A84">
            <w:pPr>
              <w:jc w:val="both"/>
              <w:rPr>
                <w:color w:val="000000"/>
              </w:rPr>
            </w:pPr>
          </w:p>
        </w:tc>
        <w:tc>
          <w:tcPr>
            <w:tcW w:w="7622" w:type="dxa"/>
          </w:tcPr>
          <w:p w:rsidR="00037A84" w:rsidRDefault="00037A84">
            <w:pPr>
              <w:jc w:val="both"/>
              <w:rPr>
                <w:color w:val="000000"/>
              </w:rPr>
            </w:pPr>
          </w:p>
          <w:p w:rsidR="00037A84" w:rsidRDefault="00037A84">
            <w:pPr>
              <w:jc w:val="both"/>
              <w:rPr>
                <w:color w:val="000000"/>
              </w:rPr>
            </w:pPr>
          </w:p>
        </w:tc>
      </w:tr>
    </w:tbl>
    <w:p w:rsidR="00037A84" w:rsidRDefault="00037A84">
      <w:pPr>
        <w:jc w:val="both"/>
        <w:rPr>
          <w:color w:val="000000"/>
        </w:rPr>
      </w:pPr>
    </w:p>
    <w:tbl>
      <w:tblPr>
        <w:tblStyle w:val="a6"/>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7614"/>
      </w:tblGrid>
      <w:tr w:rsidR="00037A84">
        <w:tc>
          <w:tcPr>
            <w:tcW w:w="2014" w:type="dxa"/>
          </w:tcPr>
          <w:p w:rsidR="00037A84" w:rsidRDefault="00E739CD">
            <w:pPr>
              <w:jc w:val="both"/>
              <w:rPr>
                <w:color w:val="000000"/>
              </w:rPr>
            </w:pPr>
            <w:r>
              <w:rPr>
                <w:color w:val="000000"/>
              </w:rPr>
              <w:t>Were there injuries sustained?</w:t>
            </w:r>
          </w:p>
        </w:tc>
        <w:tc>
          <w:tcPr>
            <w:tcW w:w="7614" w:type="dxa"/>
          </w:tcPr>
          <w:p w:rsidR="00037A84" w:rsidRDefault="00037A84">
            <w:pPr>
              <w:jc w:val="both"/>
              <w:rPr>
                <w:color w:val="000000"/>
              </w:rPr>
            </w:pPr>
          </w:p>
          <w:p w:rsidR="00037A84" w:rsidRDefault="00037A84">
            <w:pPr>
              <w:jc w:val="both"/>
              <w:rPr>
                <w:color w:val="000000"/>
              </w:rPr>
            </w:pPr>
          </w:p>
        </w:tc>
      </w:tr>
    </w:tbl>
    <w:p w:rsidR="00037A84" w:rsidRDefault="00037A84">
      <w:pPr>
        <w:jc w:val="both"/>
        <w:rPr>
          <w:color w:val="000000"/>
        </w:rPr>
      </w:pPr>
    </w:p>
    <w:tbl>
      <w:tblPr>
        <w:tblStyle w:val="a7"/>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6"/>
        <w:gridCol w:w="7672"/>
      </w:tblGrid>
      <w:tr w:rsidR="00037A84">
        <w:tc>
          <w:tcPr>
            <w:tcW w:w="1956" w:type="dxa"/>
          </w:tcPr>
          <w:p w:rsidR="00037A84" w:rsidRDefault="00E739CD">
            <w:pPr>
              <w:jc w:val="both"/>
              <w:rPr>
                <w:color w:val="000000"/>
              </w:rPr>
            </w:pPr>
            <w:r>
              <w:rPr>
                <w:color w:val="000000"/>
              </w:rPr>
              <w:t>Who dealt with the situation?</w:t>
            </w:r>
          </w:p>
        </w:tc>
        <w:tc>
          <w:tcPr>
            <w:tcW w:w="7672" w:type="dxa"/>
          </w:tcPr>
          <w:p w:rsidR="00037A84" w:rsidRDefault="00037A84">
            <w:pPr>
              <w:jc w:val="both"/>
              <w:rPr>
                <w:color w:val="000000"/>
              </w:rPr>
            </w:pPr>
          </w:p>
        </w:tc>
      </w:tr>
    </w:tbl>
    <w:p w:rsidR="00037A84" w:rsidRDefault="00037A84">
      <w:pPr>
        <w:jc w:val="both"/>
        <w:rPr>
          <w:color w:val="000000"/>
        </w:rPr>
      </w:pPr>
    </w:p>
    <w:tbl>
      <w:tblPr>
        <w:tblStyle w:val="a8"/>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3"/>
        <w:gridCol w:w="7625"/>
      </w:tblGrid>
      <w:tr w:rsidR="00037A84">
        <w:tc>
          <w:tcPr>
            <w:tcW w:w="2003" w:type="dxa"/>
            <w:tcBorders>
              <w:top w:val="single" w:sz="4" w:space="0" w:color="000000"/>
              <w:left w:val="single" w:sz="4" w:space="0" w:color="000000"/>
              <w:bottom w:val="single" w:sz="4" w:space="0" w:color="000000"/>
              <w:right w:val="single" w:sz="4" w:space="0" w:color="000000"/>
            </w:tcBorders>
          </w:tcPr>
          <w:p w:rsidR="00037A84" w:rsidRDefault="00E739CD">
            <w:pPr>
              <w:jc w:val="both"/>
              <w:rPr>
                <w:color w:val="000000"/>
              </w:rPr>
            </w:pPr>
            <w:r>
              <w:rPr>
                <w:color w:val="000000"/>
              </w:rPr>
              <w:t>How was it resolved?</w:t>
            </w:r>
          </w:p>
        </w:tc>
        <w:tc>
          <w:tcPr>
            <w:tcW w:w="7625" w:type="dxa"/>
            <w:tcBorders>
              <w:left w:val="single" w:sz="4" w:space="0" w:color="000000"/>
            </w:tcBorders>
          </w:tcPr>
          <w:p w:rsidR="00037A84" w:rsidRDefault="00037A84">
            <w:pPr>
              <w:jc w:val="both"/>
              <w:rPr>
                <w:color w:val="000000"/>
              </w:rPr>
            </w:pPr>
          </w:p>
          <w:p w:rsidR="00037A84" w:rsidRDefault="00037A84">
            <w:pPr>
              <w:jc w:val="both"/>
              <w:rPr>
                <w:color w:val="000000"/>
              </w:rPr>
            </w:pPr>
          </w:p>
        </w:tc>
      </w:tr>
    </w:tbl>
    <w:p w:rsidR="00037A84" w:rsidRDefault="00037A84">
      <w:pPr>
        <w:jc w:val="both"/>
        <w:rPr>
          <w:color w:val="000000"/>
        </w:rPr>
      </w:pPr>
    </w:p>
    <w:tbl>
      <w:tblPr>
        <w:tblStyle w:val="a9"/>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1"/>
        <w:gridCol w:w="7627"/>
      </w:tblGrid>
      <w:tr w:rsidR="00037A84">
        <w:tc>
          <w:tcPr>
            <w:tcW w:w="2001" w:type="dxa"/>
          </w:tcPr>
          <w:p w:rsidR="00037A84" w:rsidRDefault="00E739CD">
            <w:pPr>
              <w:jc w:val="both"/>
              <w:rPr>
                <w:color w:val="000000"/>
              </w:rPr>
            </w:pPr>
            <w:r>
              <w:rPr>
                <w:color w:val="000000"/>
              </w:rPr>
              <w:t>Any follow up required?</w:t>
            </w:r>
          </w:p>
        </w:tc>
        <w:tc>
          <w:tcPr>
            <w:tcW w:w="7627" w:type="dxa"/>
          </w:tcPr>
          <w:p w:rsidR="00037A84" w:rsidRDefault="00037A84">
            <w:pPr>
              <w:jc w:val="both"/>
              <w:rPr>
                <w:color w:val="000000"/>
              </w:rPr>
            </w:pPr>
          </w:p>
          <w:p w:rsidR="00037A84" w:rsidRDefault="00037A84">
            <w:pPr>
              <w:jc w:val="both"/>
              <w:rPr>
                <w:color w:val="000000"/>
              </w:rPr>
            </w:pPr>
          </w:p>
        </w:tc>
      </w:tr>
    </w:tbl>
    <w:p w:rsidR="00037A84" w:rsidRDefault="00037A84">
      <w:pPr>
        <w:jc w:val="both"/>
        <w:rPr>
          <w:color w:val="000000"/>
        </w:rPr>
      </w:pPr>
    </w:p>
    <w:tbl>
      <w:tblPr>
        <w:tblStyle w:val="aa"/>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0"/>
        <w:gridCol w:w="7508"/>
      </w:tblGrid>
      <w:tr w:rsidR="00037A84">
        <w:tc>
          <w:tcPr>
            <w:tcW w:w="2120" w:type="dxa"/>
          </w:tcPr>
          <w:p w:rsidR="00037A84" w:rsidRDefault="00E739CD">
            <w:pPr>
              <w:jc w:val="both"/>
              <w:rPr>
                <w:color w:val="000000"/>
              </w:rPr>
            </w:pPr>
            <w:r>
              <w:rPr>
                <w:color w:val="000000"/>
              </w:rPr>
              <w:lastRenderedPageBreak/>
              <w:t>Were Parents/guardians informed?</w:t>
            </w:r>
          </w:p>
        </w:tc>
        <w:tc>
          <w:tcPr>
            <w:tcW w:w="7508" w:type="dxa"/>
          </w:tcPr>
          <w:p w:rsidR="00037A84" w:rsidRDefault="00037A84">
            <w:pPr>
              <w:pBdr>
                <w:top w:val="nil"/>
                <w:left w:val="nil"/>
                <w:bottom w:val="nil"/>
                <w:right w:val="nil"/>
                <w:between w:val="nil"/>
              </w:pBdr>
              <w:tabs>
                <w:tab w:val="center" w:pos="4320"/>
                <w:tab w:val="right" w:pos="8640"/>
              </w:tabs>
              <w:jc w:val="both"/>
              <w:rPr>
                <w:color w:val="000000"/>
              </w:rPr>
            </w:pPr>
          </w:p>
        </w:tc>
      </w:tr>
    </w:tbl>
    <w:p w:rsidR="00037A84" w:rsidRDefault="00037A84">
      <w:pPr>
        <w:jc w:val="both"/>
        <w:rPr>
          <w:color w:val="000000"/>
        </w:rPr>
      </w:pPr>
    </w:p>
    <w:tbl>
      <w:tblPr>
        <w:tblStyle w:val="ab"/>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20"/>
        <w:gridCol w:w="1908"/>
      </w:tblGrid>
      <w:tr w:rsidR="00037A84">
        <w:tc>
          <w:tcPr>
            <w:tcW w:w="7720" w:type="dxa"/>
          </w:tcPr>
          <w:p w:rsidR="00037A84" w:rsidRDefault="00E739CD">
            <w:pPr>
              <w:jc w:val="both"/>
              <w:rPr>
                <w:color w:val="000000"/>
              </w:rPr>
            </w:pPr>
            <w:r>
              <w:rPr>
                <w:color w:val="000000"/>
              </w:rPr>
              <w:t>Signed:</w:t>
            </w:r>
          </w:p>
          <w:p w:rsidR="00037A84" w:rsidRDefault="00037A84">
            <w:pPr>
              <w:jc w:val="both"/>
              <w:rPr>
                <w:color w:val="000000"/>
              </w:rPr>
            </w:pPr>
          </w:p>
          <w:p w:rsidR="00037A84" w:rsidRDefault="00037A84">
            <w:pPr>
              <w:jc w:val="both"/>
              <w:rPr>
                <w:color w:val="000000"/>
              </w:rPr>
            </w:pPr>
          </w:p>
        </w:tc>
        <w:tc>
          <w:tcPr>
            <w:tcW w:w="1908" w:type="dxa"/>
          </w:tcPr>
          <w:p w:rsidR="00037A84" w:rsidRDefault="00E739CD">
            <w:pPr>
              <w:jc w:val="both"/>
              <w:rPr>
                <w:color w:val="000000"/>
              </w:rPr>
            </w:pPr>
            <w:r>
              <w:rPr>
                <w:color w:val="000000"/>
              </w:rPr>
              <w:t>Date:</w:t>
            </w:r>
          </w:p>
        </w:tc>
      </w:tr>
    </w:tbl>
    <w:p w:rsidR="00037A84" w:rsidRDefault="00037A84">
      <w:pPr>
        <w:pBdr>
          <w:top w:val="nil"/>
          <w:left w:val="nil"/>
          <w:bottom w:val="nil"/>
          <w:right w:val="nil"/>
          <w:between w:val="nil"/>
        </w:pBdr>
        <w:jc w:val="both"/>
        <w:rPr>
          <w:b/>
          <w:color w:val="000000"/>
          <w:sz w:val="28"/>
          <w:szCs w:val="28"/>
        </w:rPr>
      </w:pPr>
    </w:p>
    <w:p w:rsidR="00037A84" w:rsidRDefault="00037A84">
      <w:pPr>
        <w:jc w:val="both"/>
        <w:rPr>
          <w:b/>
          <w:color w:val="000000"/>
          <w:sz w:val="28"/>
          <w:szCs w:val="28"/>
        </w:rPr>
      </w:pPr>
    </w:p>
    <w:p w:rsidR="00037A84" w:rsidRDefault="00E739CD">
      <w:pPr>
        <w:jc w:val="both"/>
        <w:rPr>
          <w:b/>
          <w:color w:val="000000"/>
          <w:sz w:val="28"/>
          <w:szCs w:val="28"/>
        </w:rPr>
      </w:pPr>
      <w:r>
        <w:rPr>
          <w:b/>
          <w:color w:val="000000"/>
          <w:sz w:val="28"/>
          <w:szCs w:val="28"/>
        </w:rPr>
        <w:t>Appendix 3</w:t>
      </w:r>
    </w:p>
    <w:p w:rsidR="00037A84" w:rsidRDefault="00037A84">
      <w:pPr>
        <w:jc w:val="both"/>
        <w:rPr>
          <w:b/>
          <w:color w:val="000000"/>
          <w:sz w:val="28"/>
          <w:szCs w:val="28"/>
        </w:rPr>
      </w:pPr>
    </w:p>
    <w:p w:rsidR="00037A84" w:rsidRDefault="00E739CD">
      <w:pPr>
        <w:pBdr>
          <w:top w:val="single" w:sz="4" w:space="1" w:color="000000"/>
          <w:left w:val="single" w:sz="4" w:space="4" w:color="000000"/>
          <w:bottom w:val="single" w:sz="4" w:space="1" w:color="000000"/>
          <w:right w:val="single" w:sz="4" w:space="4" w:color="000000"/>
        </w:pBdr>
        <w:jc w:val="center"/>
        <w:rPr>
          <w:rFonts w:ascii="Algerian" w:eastAsia="Algerian" w:hAnsi="Algerian" w:cs="Algerian"/>
          <w:b/>
          <w:color w:val="000000"/>
        </w:rPr>
      </w:pPr>
      <w:r>
        <w:rPr>
          <w:rFonts w:ascii="Algerian" w:eastAsia="Algerian" w:hAnsi="Algerian" w:cs="Algerian"/>
          <w:b/>
          <w:color w:val="000000"/>
        </w:rPr>
        <w:t>Behaviour Sheet</w:t>
      </w:r>
    </w:p>
    <w:p w:rsidR="00037A84" w:rsidRDefault="00E739CD">
      <w:pPr>
        <w:pBdr>
          <w:top w:val="single" w:sz="4" w:space="1" w:color="000000"/>
          <w:left w:val="single" w:sz="4" w:space="4" w:color="000000"/>
          <w:bottom w:val="single" w:sz="4" w:space="1" w:color="000000"/>
          <w:right w:val="single" w:sz="4" w:space="4" w:color="000000"/>
        </w:pBdr>
        <w:jc w:val="both"/>
        <w:rPr>
          <w:b/>
          <w:color w:val="000000"/>
          <w:sz w:val="20"/>
          <w:szCs w:val="20"/>
        </w:rPr>
      </w:pPr>
      <w:r>
        <w:rPr>
          <w:b/>
          <w:color w:val="000000"/>
          <w:sz w:val="20"/>
          <w:szCs w:val="20"/>
        </w:rPr>
        <w:t>Name 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b/>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b/>
          <w:color w:val="000000"/>
          <w:sz w:val="20"/>
          <w:szCs w:val="20"/>
        </w:rPr>
      </w:pPr>
      <w:r>
        <w:rPr>
          <w:b/>
          <w:color w:val="000000"/>
          <w:sz w:val="20"/>
          <w:szCs w:val="20"/>
        </w:rPr>
        <w:t>Date____________________________________________________________________________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b/>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b/>
          <w:color w:val="000000"/>
          <w:sz w:val="20"/>
          <w:szCs w:val="20"/>
        </w:rPr>
      </w:pPr>
      <w:r>
        <w:rPr>
          <w:b/>
          <w:color w:val="000000"/>
          <w:sz w:val="20"/>
          <w:szCs w:val="20"/>
        </w:rPr>
        <w:t>Time of Incident_________________________________________________________________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b/>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b/>
          <w:color w:val="000000"/>
          <w:sz w:val="20"/>
          <w:szCs w:val="20"/>
        </w:rPr>
      </w:pPr>
      <w:r>
        <w:rPr>
          <w:b/>
          <w:color w:val="000000"/>
          <w:sz w:val="20"/>
          <w:szCs w:val="20"/>
        </w:rPr>
        <w:t>This is the classroom/yard rule I chose not to follow: 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b/>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b/>
          <w:color w:val="000000"/>
          <w:sz w:val="20"/>
          <w:szCs w:val="20"/>
        </w:rPr>
      </w:pPr>
      <w:r>
        <w:rPr>
          <w:b/>
          <w:color w:val="000000"/>
          <w:sz w:val="20"/>
          <w:szCs w:val="20"/>
        </w:rPr>
        <w:t>________________________________________________________________________________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b/>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b/>
          <w:color w:val="000000"/>
          <w:sz w:val="20"/>
          <w:szCs w:val="20"/>
        </w:rPr>
      </w:pPr>
      <w:r>
        <w:rPr>
          <w:b/>
          <w:color w:val="000000"/>
          <w:sz w:val="20"/>
          <w:szCs w:val="20"/>
        </w:rPr>
        <w:t>________________________________________________________________________________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b/>
          <w:color w:val="000000"/>
          <w:sz w:val="20"/>
          <w:szCs w:val="20"/>
        </w:rPr>
      </w:pP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b/>
          <w:color w:val="000000"/>
          <w:sz w:val="20"/>
          <w:szCs w:val="20"/>
        </w:rPr>
        <w:t>This is what happened</w:t>
      </w:r>
      <w:r>
        <w:rPr>
          <w:color w:val="000000"/>
          <w:sz w:val="20"/>
          <w:szCs w:val="20"/>
        </w:rPr>
        <w:t>:  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color w:val="000000"/>
          <w:sz w:val="20"/>
          <w:szCs w:val="20"/>
        </w:rPr>
        <w:t>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color w:val="000000"/>
          <w:sz w:val="20"/>
          <w:szCs w:val="20"/>
        </w:rPr>
        <w:t>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color w:val="000000"/>
          <w:sz w:val="20"/>
          <w:szCs w:val="20"/>
        </w:rPr>
        <w:t>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color w:val="000000"/>
          <w:sz w:val="20"/>
          <w:szCs w:val="20"/>
        </w:rPr>
        <w:t>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b/>
          <w:color w:val="000000"/>
          <w:sz w:val="20"/>
          <w:szCs w:val="20"/>
        </w:rPr>
        <w:t>This is why I did it:</w:t>
      </w:r>
      <w:r>
        <w:rPr>
          <w:color w:val="000000"/>
          <w:sz w:val="20"/>
          <w:szCs w:val="20"/>
        </w:rPr>
        <w:t xml:space="preserve"> 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color w:val="000000"/>
          <w:sz w:val="20"/>
          <w:szCs w:val="20"/>
        </w:rPr>
        <w:t>_______________________________________________________________________________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color w:val="000000"/>
          <w:sz w:val="20"/>
          <w:szCs w:val="20"/>
        </w:rPr>
        <w:t>_______________________________________________________________________________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color w:val="000000"/>
          <w:sz w:val="20"/>
          <w:szCs w:val="20"/>
        </w:rPr>
        <w:t>_______________________________________________________________________________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color w:val="000000"/>
          <w:sz w:val="20"/>
          <w:szCs w:val="20"/>
        </w:rPr>
        <w:t>_______________________________________________________________________________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b/>
          <w:color w:val="000000"/>
          <w:sz w:val="20"/>
          <w:szCs w:val="20"/>
        </w:rPr>
      </w:pPr>
      <w:r>
        <w:rPr>
          <w:b/>
          <w:color w:val="000000"/>
          <w:sz w:val="20"/>
          <w:szCs w:val="20"/>
        </w:rPr>
        <w:t>This is what I could have done: 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color w:val="000000"/>
          <w:sz w:val="20"/>
          <w:szCs w:val="20"/>
        </w:rPr>
        <w:t>________________________________________________________________________________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color w:val="000000"/>
          <w:sz w:val="20"/>
          <w:szCs w:val="20"/>
        </w:rPr>
        <w:t>________________________________________________________________________________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color w:val="000000"/>
          <w:sz w:val="20"/>
          <w:szCs w:val="20"/>
        </w:rPr>
        <w:t>________________________________________________________________________________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b/>
          <w:color w:val="000000"/>
          <w:sz w:val="20"/>
          <w:szCs w:val="20"/>
        </w:rPr>
      </w:pPr>
      <w:r>
        <w:rPr>
          <w:b/>
          <w:color w:val="000000"/>
          <w:sz w:val="20"/>
          <w:szCs w:val="20"/>
        </w:rPr>
        <w:t>Teacher’s Comments: 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color w:val="000000"/>
          <w:sz w:val="20"/>
          <w:szCs w:val="20"/>
        </w:rPr>
        <w:t>_______________________________________________________________________________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color w:val="000000"/>
          <w:sz w:val="20"/>
          <w:szCs w:val="20"/>
        </w:rPr>
        <w:t>_______________________________________________________________________________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color w:val="000000"/>
          <w:sz w:val="20"/>
          <w:szCs w:val="20"/>
        </w:rPr>
        <w:lastRenderedPageBreak/>
        <w:t>Other Comments: 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color w:val="000000"/>
          <w:sz w:val="20"/>
          <w:szCs w:val="20"/>
        </w:rPr>
        <w:t>_______________________________________________________________________________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color w:val="000000"/>
          <w:sz w:val="20"/>
          <w:szCs w:val="20"/>
        </w:rPr>
        <w:t>_______________________________________________________________________________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b/>
          <w:color w:val="000000"/>
          <w:sz w:val="20"/>
          <w:szCs w:val="20"/>
        </w:rPr>
        <w:t>Student Signature</w:t>
      </w:r>
      <w:r>
        <w:rPr>
          <w:color w:val="000000"/>
          <w:sz w:val="20"/>
          <w:szCs w:val="20"/>
        </w:rPr>
        <w:t xml:space="preserve">:…………………………………………. </w:t>
      </w:r>
      <w:r>
        <w:rPr>
          <w:b/>
          <w:color w:val="000000"/>
          <w:sz w:val="20"/>
          <w:szCs w:val="20"/>
        </w:rPr>
        <w:t>Date</w:t>
      </w:r>
      <w:r>
        <w:rPr>
          <w:color w:val="000000"/>
          <w:sz w:val="20"/>
          <w:szCs w:val="20"/>
        </w:rPr>
        <w:t>:………………………………….</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b/>
          <w:color w:val="000000"/>
          <w:sz w:val="20"/>
          <w:szCs w:val="20"/>
        </w:rPr>
        <w:t>Teacher Signature</w:t>
      </w:r>
      <w:r>
        <w:rPr>
          <w:color w:val="000000"/>
          <w:sz w:val="20"/>
          <w:szCs w:val="20"/>
        </w:rPr>
        <w:t xml:space="preserve">:…………………………………………. </w:t>
      </w:r>
      <w:r>
        <w:rPr>
          <w:b/>
          <w:color w:val="000000"/>
          <w:sz w:val="20"/>
          <w:szCs w:val="20"/>
        </w:rPr>
        <w:t>Date</w:t>
      </w:r>
      <w:r>
        <w:rPr>
          <w:color w:val="000000"/>
          <w:sz w:val="20"/>
          <w:szCs w:val="20"/>
        </w:rPr>
        <w:t>:………………………………</w:t>
      </w:r>
    </w:p>
    <w:p w:rsidR="00037A84" w:rsidRDefault="00037A84">
      <w:pPr>
        <w:pBdr>
          <w:top w:val="single" w:sz="4" w:space="1" w:color="000000"/>
          <w:left w:val="single" w:sz="4" w:space="4" w:color="000000"/>
          <w:bottom w:val="single" w:sz="4" w:space="1" w:color="000000"/>
          <w:right w:val="single" w:sz="4" w:space="4" w:color="000000"/>
        </w:pBdr>
        <w:jc w:val="both"/>
        <w:rPr>
          <w:color w:val="000000"/>
          <w:sz w:val="20"/>
          <w:szCs w:val="2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sz w:val="20"/>
          <w:szCs w:val="20"/>
        </w:rPr>
      </w:pPr>
      <w:r>
        <w:rPr>
          <w:b/>
          <w:color w:val="000000"/>
          <w:sz w:val="20"/>
          <w:szCs w:val="20"/>
        </w:rPr>
        <w:t>Parent/Guardian</w:t>
      </w:r>
      <w:r>
        <w:rPr>
          <w:color w:val="000000"/>
          <w:sz w:val="20"/>
          <w:szCs w:val="20"/>
        </w:rPr>
        <w:t xml:space="preserve">:…………………………………………… </w:t>
      </w:r>
      <w:r>
        <w:rPr>
          <w:b/>
          <w:color w:val="000000"/>
          <w:sz w:val="20"/>
          <w:szCs w:val="20"/>
        </w:rPr>
        <w:t>Date</w:t>
      </w:r>
      <w:r>
        <w:rPr>
          <w:color w:val="000000"/>
          <w:sz w:val="20"/>
          <w:szCs w:val="20"/>
        </w:rPr>
        <w:t>:…………………………………</w:t>
      </w:r>
    </w:p>
    <w:p w:rsidR="00037A84" w:rsidRDefault="00037A84">
      <w:pPr>
        <w:jc w:val="both"/>
        <w:rPr>
          <w:b/>
          <w:color w:val="000000"/>
          <w:sz w:val="28"/>
          <w:szCs w:val="28"/>
        </w:rPr>
      </w:pPr>
    </w:p>
    <w:p w:rsidR="00037A84" w:rsidRDefault="00E739CD">
      <w:pPr>
        <w:jc w:val="both"/>
        <w:rPr>
          <w:b/>
          <w:color w:val="000000"/>
          <w:sz w:val="28"/>
          <w:szCs w:val="28"/>
        </w:rPr>
      </w:pPr>
      <w:r>
        <w:rPr>
          <w:b/>
          <w:color w:val="000000"/>
          <w:sz w:val="28"/>
          <w:szCs w:val="28"/>
        </w:rPr>
        <w:t>Appendix 4</w:t>
      </w:r>
    </w:p>
    <w:p w:rsidR="00037A84" w:rsidRDefault="00037A84">
      <w:pPr>
        <w:jc w:val="both"/>
        <w:rPr>
          <w:b/>
          <w:color w:val="000000"/>
          <w:sz w:val="28"/>
          <w:szCs w:val="28"/>
        </w:rPr>
      </w:pPr>
    </w:p>
    <w:p w:rsidR="00037A84" w:rsidRDefault="00E739CD">
      <w:pPr>
        <w:pBdr>
          <w:top w:val="single" w:sz="4" w:space="1" w:color="000000"/>
          <w:left w:val="single" w:sz="4" w:space="4" w:color="000000"/>
          <w:bottom w:val="single" w:sz="4" w:space="1" w:color="000000"/>
          <w:right w:val="single" w:sz="4" w:space="4" w:color="000000"/>
        </w:pBdr>
        <w:jc w:val="center"/>
        <w:rPr>
          <w:b/>
          <w:color w:val="000000"/>
          <w:sz w:val="32"/>
          <w:szCs w:val="32"/>
        </w:rPr>
      </w:pPr>
      <w:r>
        <w:rPr>
          <w:b/>
          <w:color w:val="000000"/>
          <w:sz w:val="32"/>
          <w:szCs w:val="32"/>
        </w:rPr>
        <w:t>DETENTION SHEET</w:t>
      </w:r>
    </w:p>
    <w:p w:rsidR="00037A84" w:rsidRDefault="00E739CD">
      <w:pPr>
        <w:pBdr>
          <w:top w:val="single" w:sz="4" w:space="1" w:color="000000"/>
          <w:left w:val="single" w:sz="4" w:space="4" w:color="000000"/>
          <w:bottom w:val="single" w:sz="4" w:space="1" w:color="000000"/>
          <w:right w:val="single" w:sz="4" w:space="4" w:color="000000"/>
        </w:pBdr>
        <w:jc w:val="center"/>
        <w:rPr>
          <w:b/>
          <w:color w:val="000000"/>
          <w:sz w:val="32"/>
          <w:szCs w:val="32"/>
        </w:rPr>
      </w:pPr>
      <w:r>
        <w:rPr>
          <w:b/>
          <w:color w:val="000000"/>
          <w:sz w:val="32"/>
          <w:szCs w:val="32"/>
        </w:rPr>
        <w:t>THINKING ABOUT YOUR BEHAVIOUR</w:t>
      </w:r>
    </w:p>
    <w:p w:rsidR="00037A84" w:rsidRDefault="00037A84">
      <w:pPr>
        <w:pBdr>
          <w:top w:val="single" w:sz="4" w:space="1" w:color="000000"/>
          <w:left w:val="single" w:sz="4" w:space="4" w:color="000000"/>
          <w:bottom w:val="single" w:sz="4" w:space="1" w:color="000000"/>
          <w:right w:val="single" w:sz="4" w:space="4" w:color="000000"/>
        </w:pBdr>
        <w:jc w:val="center"/>
        <w:rPr>
          <w:b/>
          <w:color w:val="000000"/>
          <w:sz w:val="28"/>
          <w:szCs w:val="28"/>
        </w:rPr>
      </w:pPr>
    </w:p>
    <w:p w:rsidR="00037A84" w:rsidRDefault="00E739CD">
      <w:pPr>
        <w:pBdr>
          <w:top w:val="single" w:sz="4" w:space="1" w:color="000000"/>
          <w:left w:val="single" w:sz="4" w:space="4" w:color="000000"/>
          <w:bottom w:val="single" w:sz="4" w:space="1" w:color="000000"/>
          <w:right w:val="single" w:sz="4" w:space="4" w:color="000000"/>
        </w:pBdr>
        <w:jc w:val="both"/>
        <w:rPr>
          <w:b/>
          <w:color w:val="000000"/>
          <w:sz w:val="28"/>
          <w:szCs w:val="28"/>
        </w:rPr>
      </w:pPr>
      <w:r>
        <w:rPr>
          <w:b/>
          <w:color w:val="000000"/>
          <w:sz w:val="28"/>
          <w:szCs w:val="28"/>
        </w:rPr>
        <w:t>Answer the following questions in complete sentences, using most of the words in the question in your answer.</w:t>
      </w:r>
    </w:p>
    <w:p w:rsidR="00037A84" w:rsidRDefault="00037A84">
      <w:pPr>
        <w:pBdr>
          <w:top w:val="single" w:sz="4" w:space="1" w:color="000000"/>
          <w:left w:val="single" w:sz="4" w:space="4" w:color="000000"/>
          <w:bottom w:val="single" w:sz="4" w:space="1" w:color="000000"/>
          <w:right w:val="single" w:sz="4" w:space="4" w:color="000000"/>
        </w:pBdr>
        <w:jc w:val="both"/>
        <w:rPr>
          <w:b/>
          <w:color w:val="000000"/>
          <w:sz w:val="28"/>
          <w:szCs w:val="28"/>
        </w:rPr>
      </w:pPr>
    </w:p>
    <w:p w:rsidR="00037A84" w:rsidRDefault="00E739CD">
      <w:pPr>
        <w:pBdr>
          <w:top w:val="single" w:sz="4" w:space="1" w:color="000000"/>
          <w:left w:val="single" w:sz="4" w:space="4" w:color="000000"/>
          <w:bottom w:val="single" w:sz="4" w:space="1" w:color="000000"/>
          <w:right w:val="single" w:sz="4" w:space="4" w:color="000000"/>
        </w:pBdr>
        <w:jc w:val="both"/>
        <w:rPr>
          <w:rFonts w:ascii="Arial Black" w:eastAsia="Arial Black" w:hAnsi="Arial Black" w:cs="Arial Black"/>
          <w:b/>
          <w:i/>
          <w:color w:val="000000"/>
        </w:rPr>
      </w:pPr>
      <w:r>
        <w:rPr>
          <w:rFonts w:ascii="Arial Black" w:eastAsia="Arial Black" w:hAnsi="Arial Black" w:cs="Arial Black"/>
          <w:b/>
          <w:i/>
          <w:color w:val="000000"/>
        </w:rPr>
        <w:t>Please think carefully about your answers. The Principal and/or your parents could read them in the near future.</w:t>
      </w:r>
    </w:p>
    <w:p w:rsidR="00037A84" w:rsidRDefault="00037A84">
      <w:pPr>
        <w:pBdr>
          <w:top w:val="single" w:sz="4" w:space="1" w:color="000000"/>
          <w:left w:val="single" w:sz="4" w:space="4" w:color="000000"/>
          <w:bottom w:val="single" w:sz="4" w:space="1" w:color="000000"/>
          <w:right w:val="single" w:sz="4" w:space="4" w:color="000000"/>
        </w:pBdr>
        <w:jc w:val="both"/>
        <w:rPr>
          <w:rFonts w:ascii="Arial Black" w:eastAsia="Arial Black" w:hAnsi="Arial Black" w:cs="Arial Black"/>
          <w:b/>
          <w:i/>
          <w:color w:val="00000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rPr>
      </w:pPr>
      <w:r>
        <w:rPr>
          <w:color w:val="000000"/>
        </w:rPr>
        <w:t>1. What did you do that got you into trouble? 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rPr>
      </w:pPr>
      <w:r>
        <w:rPr>
          <w:color w:val="000000"/>
        </w:rPr>
        <w:t>_______________________________________________________________________________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rFonts w:ascii="Arial Black" w:eastAsia="Arial Black" w:hAnsi="Arial Black" w:cs="Arial Black"/>
          <w:b/>
          <w:color w:val="000000"/>
        </w:rPr>
      </w:pPr>
    </w:p>
    <w:p w:rsidR="00037A84" w:rsidRDefault="00E739CD">
      <w:pPr>
        <w:pBdr>
          <w:top w:val="single" w:sz="4" w:space="1" w:color="000000"/>
          <w:left w:val="single" w:sz="4" w:space="4" w:color="000000"/>
          <w:bottom w:val="single" w:sz="4" w:space="1" w:color="000000"/>
          <w:right w:val="single" w:sz="4" w:space="4" w:color="000000"/>
        </w:pBdr>
        <w:jc w:val="both"/>
        <w:rPr>
          <w:rFonts w:ascii="Arial Black" w:eastAsia="Arial Black" w:hAnsi="Arial Black" w:cs="Arial Black"/>
          <w:b/>
          <w:color w:val="000000"/>
        </w:rPr>
      </w:pPr>
      <w:r>
        <w:rPr>
          <w:rFonts w:ascii="Arial Black" w:eastAsia="Arial Black" w:hAnsi="Arial Black" w:cs="Arial Black"/>
          <w:b/>
          <w:color w:val="000000"/>
        </w:rPr>
        <w:t>_______________________________________________________________________________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rFonts w:ascii="Arial Black" w:eastAsia="Arial Black" w:hAnsi="Arial Black" w:cs="Arial Black"/>
          <w:b/>
          <w:color w:val="000000"/>
        </w:rPr>
      </w:pPr>
    </w:p>
    <w:p w:rsidR="00037A84" w:rsidRDefault="00E739CD">
      <w:pPr>
        <w:pBdr>
          <w:top w:val="single" w:sz="4" w:space="1" w:color="000000"/>
          <w:left w:val="single" w:sz="4" w:space="4" w:color="000000"/>
          <w:bottom w:val="single" w:sz="4" w:space="1" w:color="000000"/>
          <w:right w:val="single" w:sz="4" w:space="4" w:color="000000"/>
        </w:pBdr>
        <w:jc w:val="both"/>
        <w:rPr>
          <w:rFonts w:ascii="Arial Black" w:eastAsia="Arial Black" w:hAnsi="Arial Black" w:cs="Arial Black"/>
          <w:b/>
          <w:color w:val="000000"/>
        </w:rPr>
      </w:pPr>
      <w:r>
        <w:rPr>
          <w:rFonts w:ascii="Arial Black" w:eastAsia="Arial Black" w:hAnsi="Arial Black" w:cs="Arial Black"/>
          <w:b/>
          <w:color w:val="000000"/>
        </w:rPr>
        <w:t>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rPr>
      </w:pPr>
      <w:r>
        <w:rPr>
          <w:color w:val="000000"/>
        </w:rPr>
        <w:t>2. Why was it wrong to do what you did? 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rPr>
      </w:pPr>
      <w:r>
        <w:rPr>
          <w:color w:val="000000"/>
        </w:rPr>
        <w:t>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rPr>
      </w:pPr>
      <w:r>
        <w:rPr>
          <w:color w:val="000000"/>
        </w:rPr>
        <w:t>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rPr>
      </w:pPr>
    </w:p>
    <w:p w:rsidR="00037A84" w:rsidRDefault="00E739CD">
      <w:pPr>
        <w:pBdr>
          <w:top w:val="single" w:sz="4" w:space="1" w:color="000000"/>
          <w:left w:val="single" w:sz="4" w:space="4" w:color="000000"/>
          <w:bottom w:val="single" w:sz="4" w:space="1" w:color="000000"/>
          <w:right w:val="single" w:sz="4" w:space="4" w:color="000000"/>
        </w:pBdr>
        <w:jc w:val="both"/>
        <w:rPr>
          <w:rFonts w:ascii="Arial Black" w:eastAsia="Arial Black" w:hAnsi="Arial Black" w:cs="Arial Black"/>
          <w:b/>
          <w:color w:val="000000"/>
        </w:rPr>
      </w:pPr>
      <w:r>
        <w:rPr>
          <w:rFonts w:ascii="Arial Black" w:eastAsia="Arial Black" w:hAnsi="Arial Black" w:cs="Arial Black"/>
          <w:b/>
          <w:color w:val="000000"/>
        </w:rPr>
        <w:t>______________________________________________________________________________</w:t>
      </w:r>
    </w:p>
    <w:p w:rsidR="00037A84" w:rsidRDefault="00E739CD">
      <w:pPr>
        <w:pBdr>
          <w:top w:val="single" w:sz="4" w:space="1" w:color="000000"/>
          <w:left w:val="single" w:sz="4" w:space="4" w:color="000000"/>
          <w:bottom w:val="single" w:sz="4" w:space="1" w:color="000000"/>
          <w:right w:val="single" w:sz="4" w:space="4" w:color="000000"/>
        </w:pBdr>
        <w:jc w:val="both"/>
        <w:rPr>
          <w:color w:val="000000"/>
        </w:rPr>
      </w:pPr>
      <w:r>
        <w:rPr>
          <w:color w:val="000000"/>
        </w:rPr>
        <w:t>3. What can you do differently in the future so that you will not get into trouble? 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rPr>
      </w:pPr>
    </w:p>
    <w:p w:rsidR="00037A84" w:rsidRDefault="00E739CD">
      <w:pPr>
        <w:pBdr>
          <w:top w:val="single" w:sz="4" w:space="1" w:color="000000"/>
          <w:left w:val="single" w:sz="4" w:space="4" w:color="000000"/>
          <w:bottom w:val="single" w:sz="4" w:space="1" w:color="000000"/>
          <w:right w:val="single" w:sz="4" w:space="4" w:color="000000"/>
        </w:pBdr>
        <w:jc w:val="both"/>
        <w:rPr>
          <w:color w:val="000000"/>
        </w:rPr>
      </w:pPr>
      <w:r>
        <w:rPr>
          <w:color w:val="000000"/>
        </w:rPr>
        <w:t>_______________________________________________________________________________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color w:val="000000"/>
        </w:rPr>
      </w:pPr>
    </w:p>
    <w:p w:rsidR="00037A84" w:rsidRDefault="00E739CD">
      <w:pPr>
        <w:pBdr>
          <w:top w:val="single" w:sz="4" w:space="1" w:color="000000"/>
          <w:left w:val="single" w:sz="4" w:space="4" w:color="000000"/>
          <w:bottom w:val="single" w:sz="4" w:space="1" w:color="000000"/>
          <w:right w:val="single" w:sz="4" w:space="4" w:color="000000"/>
        </w:pBdr>
        <w:jc w:val="both"/>
        <w:rPr>
          <w:rFonts w:ascii="Arial Black" w:eastAsia="Arial Black" w:hAnsi="Arial Black" w:cs="Arial Black"/>
          <w:b/>
          <w:color w:val="000000"/>
        </w:rPr>
      </w:pPr>
      <w:r>
        <w:rPr>
          <w:rFonts w:ascii="Arial Black" w:eastAsia="Arial Black" w:hAnsi="Arial Black" w:cs="Arial Black"/>
          <w:b/>
          <w:color w:val="000000"/>
        </w:rPr>
        <w:t>_______________________________________________________________________________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rFonts w:ascii="Arial Black" w:eastAsia="Arial Black" w:hAnsi="Arial Black" w:cs="Arial Black"/>
          <w:b/>
          <w:color w:val="000000"/>
        </w:rPr>
      </w:pPr>
    </w:p>
    <w:p w:rsidR="00037A84" w:rsidRDefault="00E739CD">
      <w:pPr>
        <w:pBdr>
          <w:top w:val="single" w:sz="4" w:space="1" w:color="000000"/>
          <w:left w:val="single" w:sz="4" w:space="4" w:color="000000"/>
          <w:bottom w:val="single" w:sz="4" w:space="1" w:color="000000"/>
          <w:right w:val="single" w:sz="4" w:space="4" w:color="000000"/>
        </w:pBdr>
        <w:jc w:val="both"/>
        <w:rPr>
          <w:rFonts w:ascii="Arial Black" w:eastAsia="Arial Black" w:hAnsi="Arial Black" w:cs="Arial Black"/>
          <w:b/>
          <w:color w:val="000000"/>
        </w:rPr>
      </w:pPr>
      <w:r>
        <w:rPr>
          <w:rFonts w:ascii="Arial Black" w:eastAsia="Arial Black" w:hAnsi="Arial Black" w:cs="Arial Black"/>
          <w:b/>
          <w:color w:val="000000"/>
        </w:rPr>
        <w:t>_______________________________________________________________________________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rFonts w:ascii="Arial Black" w:eastAsia="Arial Black" w:hAnsi="Arial Black" w:cs="Arial Black"/>
          <w:b/>
          <w:color w:val="000000"/>
        </w:rPr>
      </w:pPr>
    </w:p>
    <w:p w:rsidR="00037A84" w:rsidRDefault="00E739CD">
      <w:pPr>
        <w:pBdr>
          <w:top w:val="single" w:sz="4" w:space="1" w:color="000000"/>
          <w:left w:val="single" w:sz="4" w:space="4" w:color="000000"/>
          <w:bottom w:val="single" w:sz="4" w:space="1" w:color="000000"/>
          <w:right w:val="single" w:sz="4" w:space="4" w:color="000000"/>
        </w:pBdr>
        <w:jc w:val="both"/>
        <w:rPr>
          <w:rFonts w:ascii="Arial Black" w:eastAsia="Arial Black" w:hAnsi="Arial Black" w:cs="Arial Black"/>
          <w:b/>
          <w:color w:val="000000"/>
        </w:rPr>
      </w:pPr>
      <w:r>
        <w:rPr>
          <w:rFonts w:ascii="Arial Black" w:eastAsia="Arial Black" w:hAnsi="Arial Black" w:cs="Arial Black"/>
          <w:b/>
          <w:color w:val="000000"/>
        </w:rPr>
        <w:t>_______________________________________________________________________________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rFonts w:ascii="Arial Black" w:eastAsia="Arial Black" w:hAnsi="Arial Black" w:cs="Arial Black"/>
          <w:b/>
          <w:color w:val="000000"/>
        </w:rPr>
      </w:pPr>
    </w:p>
    <w:p w:rsidR="00037A84" w:rsidRDefault="00E739CD">
      <w:pPr>
        <w:pBdr>
          <w:top w:val="single" w:sz="4" w:space="1" w:color="000000"/>
          <w:left w:val="single" w:sz="4" w:space="4" w:color="000000"/>
          <w:bottom w:val="single" w:sz="4" w:space="1" w:color="000000"/>
          <w:right w:val="single" w:sz="4" w:space="4" w:color="000000"/>
        </w:pBdr>
        <w:jc w:val="both"/>
        <w:rPr>
          <w:b/>
          <w:color w:val="000000"/>
          <w:sz w:val="28"/>
          <w:szCs w:val="28"/>
        </w:rPr>
      </w:pPr>
      <w:r>
        <w:rPr>
          <w:b/>
          <w:color w:val="000000"/>
          <w:sz w:val="28"/>
          <w:szCs w:val="28"/>
        </w:rPr>
        <w:t>____________________________________________________________________</w:t>
      </w:r>
    </w:p>
    <w:p w:rsidR="00037A84" w:rsidRDefault="00037A84">
      <w:pPr>
        <w:pBdr>
          <w:top w:val="single" w:sz="4" w:space="1" w:color="000000"/>
          <w:left w:val="single" w:sz="4" w:space="4" w:color="000000"/>
          <w:bottom w:val="single" w:sz="4" w:space="1" w:color="000000"/>
          <w:right w:val="single" w:sz="4" w:space="4" w:color="000000"/>
        </w:pBdr>
        <w:jc w:val="both"/>
        <w:rPr>
          <w:b/>
          <w:color w:val="000000"/>
        </w:rPr>
      </w:pPr>
    </w:p>
    <w:p w:rsidR="00037A84" w:rsidRDefault="00037A84">
      <w:pPr>
        <w:pBdr>
          <w:top w:val="single" w:sz="4" w:space="1" w:color="000000"/>
          <w:left w:val="single" w:sz="4" w:space="4" w:color="000000"/>
          <w:bottom w:val="single" w:sz="4" w:space="1" w:color="000000"/>
          <w:right w:val="single" w:sz="4" w:space="4" w:color="000000"/>
        </w:pBdr>
        <w:jc w:val="both"/>
        <w:rPr>
          <w:b/>
          <w:color w:val="000000"/>
          <w:sz w:val="28"/>
          <w:szCs w:val="28"/>
        </w:rPr>
      </w:pPr>
    </w:p>
    <w:p w:rsidR="00037A84" w:rsidRDefault="00037A84">
      <w:pPr>
        <w:jc w:val="both"/>
        <w:rPr>
          <w:b/>
          <w:color w:val="000000"/>
          <w:sz w:val="28"/>
          <w:szCs w:val="28"/>
        </w:rPr>
      </w:pPr>
    </w:p>
    <w:p w:rsidR="00037A84" w:rsidRDefault="00037A84">
      <w:pP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Appendix 5</w:t>
      </w:r>
    </w:p>
    <w:p w:rsidR="00037A84" w:rsidRDefault="00E739CD">
      <w:pPr>
        <w:pBdr>
          <w:top w:val="nil"/>
          <w:left w:val="nil"/>
          <w:bottom w:val="nil"/>
          <w:right w:val="nil"/>
          <w:between w:val="nil"/>
        </w:pBdr>
        <w:spacing w:before="240" w:after="60"/>
        <w:jc w:val="both"/>
        <w:rPr>
          <w:rFonts w:ascii="Calibri" w:eastAsia="Calibri" w:hAnsi="Calibri" w:cs="Calibri"/>
          <w:color w:val="000000"/>
        </w:rPr>
      </w:pPr>
      <w:r>
        <w:rPr>
          <w:rFonts w:ascii="Calibri" w:eastAsia="Calibri" w:hAnsi="Calibri" w:cs="Calibri"/>
          <w:color w:val="000000"/>
        </w:rPr>
        <w:t>Rules of the yard</w:t>
      </w:r>
    </w:p>
    <w:p w:rsidR="00037A84" w:rsidRDefault="00E739CD">
      <w:pPr>
        <w:pStyle w:val="Heading2"/>
        <w:jc w:val="both"/>
        <w:rPr>
          <w:color w:val="000000"/>
        </w:rPr>
      </w:pPr>
      <w:r>
        <w:rPr>
          <w:color w:val="000000"/>
        </w:rPr>
        <w:t>Week beginning----------------------------------</w:t>
      </w:r>
    </w:p>
    <w:p w:rsidR="00037A84" w:rsidRDefault="00037A84">
      <w:pPr>
        <w:jc w:val="both"/>
        <w:rPr>
          <w:b/>
          <w:color w:val="000000"/>
        </w:rPr>
      </w:pPr>
    </w:p>
    <w:tbl>
      <w:tblPr>
        <w:tblStyle w:val="ac"/>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6"/>
        <w:gridCol w:w="4812"/>
      </w:tblGrid>
      <w:tr w:rsidR="00037A84">
        <w:tc>
          <w:tcPr>
            <w:tcW w:w="4816" w:type="dxa"/>
          </w:tcPr>
          <w:p w:rsidR="00037A84" w:rsidRDefault="00E739CD">
            <w:pPr>
              <w:jc w:val="both"/>
              <w:rPr>
                <w:b/>
                <w:color w:val="000000"/>
              </w:rPr>
            </w:pPr>
            <w:r>
              <w:rPr>
                <w:b/>
                <w:color w:val="000000"/>
              </w:rPr>
              <w:t>1.     Stay on the tarmac and within boundaries</w:t>
            </w:r>
          </w:p>
        </w:tc>
        <w:tc>
          <w:tcPr>
            <w:tcW w:w="4812" w:type="dxa"/>
          </w:tcPr>
          <w:p w:rsidR="00037A84" w:rsidRDefault="00E739CD">
            <w:pPr>
              <w:jc w:val="both"/>
              <w:rPr>
                <w:b/>
                <w:color w:val="000000"/>
              </w:rPr>
            </w:pPr>
            <w:r>
              <w:rPr>
                <w:b/>
                <w:color w:val="000000"/>
              </w:rPr>
              <w:t>7.     No spitting</w:t>
            </w:r>
          </w:p>
        </w:tc>
      </w:tr>
      <w:tr w:rsidR="00037A84">
        <w:tc>
          <w:tcPr>
            <w:tcW w:w="4816" w:type="dxa"/>
          </w:tcPr>
          <w:p w:rsidR="00037A84" w:rsidRDefault="00E739CD">
            <w:pPr>
              <w:jc w:val="both"/>
              <w:rPr>
                <w:b/>
                <w:color w:val="000000"/>
              </w:rPr>
            </w:pPr>
            <w:r>
              <w:rPr>
                <w:b/>
                <w:color w:val="000000"/>
              </w:rPr>
              <w:t>2.     No kicking or hitting</w:t>
            </w:r>
          </w:p>
        </w:tc>
        <w:tc>
          <w:tcPr>
            <w:tcW w:w="4812" w:type="dxa"/>
          </w:tcPr>
          <w:p w:rsidR="00037A84" w:rsidRDefault="00E739CD">
            <w:pPr>
              <w:jc w:val="both"/>
              <w:rPr>
                <w:b/>
                <w:color w:val="000000"/>
              </w:rPr>
            </w:pPr>
            <w:r>
              <w:rPr>
                <w:b/>
                <w:color w:val="000000"/>
              </w:rPr>
              <w:t>8.     No charging in groups</w:t>
            </w:r>
          </w:p>
        </w:tc>
      </w:tr>
      <w:tr w:rsidR="00037A84">
        <w:tc>
          <w:tcPr>
            <w:tcW w:w="4816" w:type="dxa"/>
          </w:tcPr>
          <w:p w:rsidR="00037A84" w:rsidRDefault="00E739CD">
            <w:pPr>
              <w:jc w:val="both"/>
              <w:rPr>
                <w:b/>
                <w:color w:val="000000"/>
              </w:rPr>
            </w:pPr>
            <w:r>
              <w:rPr>
                <w:b/>
                <w:color w:val="000000"/>
              </w:rPr>
              <w:t>3.     No fighting</w:t>
            </w:r>
          </w:p>
        </w:tc>
        <w:tc>
          <w:tcPr>
            <w:tcW w:w="4812" w:type="dxa"/>
          </w:tcPr>
          <w:p w:rsidR="00037A84" w:rsidRDefault="00E739CD">
            <w:pPr>
              <w:jc w:val="both"/>
              <w:rPr>
                <w:b/>
                <w:color w:val="000000"/>
              </w:rPr>
            </w:pPr>
            <w:r>
              <w:rPr>
                <w:b/>
                <w:color w:val="000000"/>
              </w:rPr>
              <w:t>9.     Obey the bell</w:t>
            </w:r>
          </w:p>
        </w:tc>
      </w:tr>
      <w:tr w:rsidR="00037A84">
        <w:tc>
          <w:tcPr>
            <w:tcW w:w="4816" w:type="dxa"/>
          </w:tcPr>
          <w:p w:rsidR="00037A84" w:rsidRDefault="00E739CD">
            <w:pPr>
              <w:jc w:val="both"/>
              <w:rPr>
                <w:b/>
                <w:color w:val="000000"/>
              </w:rPr>
            </w:pPr>
            <w:r>
              <w:rPr>
                <w:b/>
                <w:color w:val="000000"/>
              </w:rPr>
              <w:t>4.     No pushing or any form of rough play</w:t>
            </w:r>
          </w:p>
        </w:tc>
        <w:tc>
          <w:tcPr>
            <w:tcW w:w="4812" w:type="dxa"/>
          </w:tcPr>
          <w:p w:rsidR="00037A84" w:rsidRDefault="00E739CD">
            <w:pPr>
              <w:jc w:val="both"/>
              <w:rPr>
                <w:b/>
                <w:color w:val="000000"/>
              </w:rPr>
            </w:pPr>
            <w:r>
              <w:rPr>
                <w:b/>
                <w:color w:val="000000"/>
              </w:rPr>
              <w:t>10.    Respect the adults on the yard</w:t>
            </w:r>
          </w:p>
        </w:tc>
      </w:tr>
      <w:tr w:rsidR="00037A84">
        <w:tc>
          <w:tcPr>
            <w:tcW w:w="4816" w:type="dxa"/>
          </w:tcPr>
          <w:p w:rsidR="00037A84" w:rsidRDefault="00E739CD">
            <w:pPr>
              <w:jc w:val="both"/>
              <w:rPr>
                <w:b/>
                <w:color w:val="000000"/>
              </w:rPr>
            </w:pPr>
            <w:r>
              <w:rPr>
                <w:b/>
                <w:color w:val="000000"/>
              </w:rPr>
              <w:t>5.     No name-calling</w:t>
            </w:r>
          </w:p>
        </w:tc>
        <w:tc>
          <w:tcPr>
            <w:tcW w:w="4812" w:type="dxa"/>
          </w:tcPr>
          <w:p w:rsidR="00037A84" w:rsidRDefault="00E739CD">
            <w:pPr>
              <w:jc w:val="both"/>
              <w:rPr>
                <w:b/>
                <w:color w:val="000000"/>
              </w:rPr>
            </w:pPr>
            <w:r>
              <w:rPr>
                <w:b/>
                <w:color w:val="000000"/>
              </w:rPr>
              <w:t>11.    No leaving the yard without permission</w:t>
            </w:r>
          </w:p>
        </w:tc>
      </w:tr>
      <w:tr w:rsidR="00037A84">
        <w:tc>
          <w:tcPr>
            <w:tcW w:w="4816" w:type="dxa"/>
          </w:tcPr>
          <w:p w:rsidR="00037A84" w:rsidRDefault="00E739CD">
            <w:pPr>
              <w:jc w:val="both"/>
              <w:rPr>
                <w:b/>
                <w:color w:val="000000"/>
              </w:rPr>
            </w:pPr>
            <w:r>
              <w:rPr>
                <w:b/>
                <w:color w:val="000000"/>
              </w:rPr>
              <w:t>6.     No bad language</w:t>
            </w:r>
          </w:p>
        </w:tc>
        <w:tc>
          <w:tcPr>
            <w:tcW w:w="4812" w:type="dxa"/>
          </w:tcPr>
          <w:p w:rsidR="00037A84" w:rsidRDefault="00E739CD">
            <w:pPr>
              <w:jc w:val="both"/>
              <w:rPr>
                <w:b/>
                <w:color w:val="000000"/>
              </w:rPr>
            </w:pPr>
            <w:r>
              <w:rPr>
                <w:b/>
                <w:color w:val="000000"/>
              </w:rPr>
              <w:t>12.    Behaviour in the line</w:t>
            </w:r>
          </w:p>
        </w:tc>
      </w:tr>
    </w:tbl>
    <w:p w:rsidR="00037A84" w:rsidRDefault="00037A84">
      <w:pPr>
        <w:jc w:val="center"/>
        <w:rPr>
          <w:b/>
          <w:color w:val="000000"/>
        </w:rPr>
      </w:pPr>
    </w:p>
    <w:tbl>
      <w:tblPr>
        <w:tblStyle w:val="ad"/>
        <w:tblW w:w="1113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5"/>
        <w:gridCol w:w="456"/>
        <w:gridCol w:w="456"/>
        <w:gridCol w:w="456"/>
        <w:gridCol w:w="399"/>
        <w:gridCol w:w="342"/>
        <w:gridCol w:w="346"/>
        <w:gridCol w:w="385"/>
        <w:gridCol w:w="439"/>
        <w:gridCol w:w="397"/>
        <w:gridCol w:w="456"/>
        <w:gridCol w:w="456"/>
        <w:gridCol w:w="456"/>
        <w:gridCol w:w="998"/>
        <w:gridCol w:w="2077"/>
      </w:tblGrid>
      <w:tr w:rsidR="00037A84">
        <w:tc>
          <w:tcPr>
            <w:tcW w:w="3015" w:type="dxa"/>
          </w:tcPr>
          <w:p w:rsidR="00037A84" w:rsidRDefault="00E739CD">
            <w:pPr>
              <w:pBdr>
                <w:top w:val="nil"/>
                <w:left w:val="nil"/>
                <w:bottom w:val="nil"/>
                <w:right w:val="nil"/>
                <w:between w:val="nil"/>
              </w:pBdr>
              <w:jc w:val="center"/>
              <w:rPr>
                <w:color w:val="000000"/>
              </w:rPr>
            </w:pPr>
            <w:r>
              <w:rPr>
                <w:color w:val="000000"/>
                <w:sz w:val="22"/>
                <w:szCs w:val="22"/>
              </w:rPr>
              <w:t>Name and room no. of pupil</w:t>
            </w:r>
          </w:p>
        </w:tc>
        <w:tc>
          <w:tcPr>
            <w:tcW w:w="456" w:type="dxa"/>
          </w:tcPr>
          <w:p w:rsidR="00037A84" w:rsidRDefault="00E739CD">
            <w:pPr>
              <w:pBdr>
                <w:top w:val="nil"/>
                <w:left w:val="nil"/>
                <w:bottom w:val="nil"/>
                <w:right w:val="nil"/>
                <w:between w:val="nil"/>
              </w:pBdr>
              <w:jc w:val="center"/>
              <w:rPr>
                <w:color w:val="000000"/>
                <w:sz w:val="22"/>
                <w:szCs w:val="22"/>
              </w:rPr>
            </w:pPr>
            <w:r>
              <w:rPr>
                <w:color w:val="000000"/>
                <w:sz w:val="22"/>
                <w:szCs w:val="22"/>
              </w:rPr>
              <w:t>1</w:t>
            </w:r>
          </w:p>
        </w:tc>
        <w:tc>
          <w:tcPr>
            <w:tcW w:w="456" w:type="dxa"/>
          </w:tcPr>
          <w:p w:rsidR="00037A84" w:rsidRDefault="00E739CD">
            <w:pPr>
              <w:pBdr>
                <w:top w:val="nil"/>
                <w:left w:val="nil"/>
                <w:bottom w:val="nil"/>
                <w:right w:val="nil"/>
                <w:between w:val="nil"/>
              </w:pBdr>
              <w:jc w:val="center"/>
              <w:rPr>
                <w:color w:val="000000"/>
                <w:sz w:val="22"/>
                <w:szCs w:val="22"/>
              </w:rPr>
            </w:pPr>
            <w:r>
              <w:rPr>
                <w:color w:val="000000"/>
                <w:sz w:val="22"/>
                <w:szCs w:val="22"/>
              </w:rPr>
              <w:t>2</w:t>
            </w:r>
          </w:p>
        </w:tc>
        <w:tc>
          <w:tcPr>
            <w:tcW w:w="456" w:type="dxa"/>
          </w:tcPr>
          <w:p w:rsidR="00037A84" w:rsidRDefault="00E739CD">
            <w:pPr>
              <w:pBdr>
                <w:top w:val="nil"/>
                <w:left w:val="nil"/>
                <w:bottom w:val="nil"/>
                <w:right w:val="nil"/>
                <w:between w:val="nil"/>
              </w:pBdr>
              <w:jc w:val="center"/>
              <w:rPr>
                <w:color w:val="000000"/>
                <w:sz w:val="22"/>
                <w:szCs w:val="22"/>
              </w:rPr>
            </w:pPr>
            <w:r>
              <w:rPr>
                <w:color w:val="000000"/>
                <w:sz w:val="22"/>
                <w:szCs w:val="22"/>
              </w:rPr>
              <w:t>3</w:t>
            </w:r>
          </w:p>
        </w:tc>
        <w:tc>
          <w:tcPr>
            <w:tcW w:w="399" w:type="dxa"/>
          </w:tcPr>
          <w:p w:rsidR="00037A84" w:rsidRDefault="00E739CD">
            <w:pPr>
              <w:pBdr>
                <w:top w:val="nil"/>
                <w:left w:val="nil"/>
                <w:bottom w:val="nil"/>
                <w:right w:val="nil"/>
                <w:between w:val="nil"/>
              </w:pBdr>
              <w:jc w:val="center"/>
              <w:rPr>
                <w:color w:val="000000"/>
                <w:sz w:val="22"/>
                <w:szCs w:val="22"/>
              </w:rPr>
            </w:pPr>
            <w:r>
              <w:rPr>
                <w:color w:val="000000"/>
                <w:sz w:val="22"/>
                <w:szCs w:val="22"/>
              </w:rPr>
              <w:t>4</w:t>
            </w:r>
          </w:p>
        </w:tc>
        <w:tc>
          <w:tcPr>
            <w:tcW w:w="342" w:type="dxa"/>
          </w:tcPr>
          <w:p w:rsidR="00037A84" w:rsidRDefault="00E739CD">
            <w:pPr>
              <w:pBdr>
                <w:top w:val="nil"/>
                <w:left w:val="nil"/>
                <w:bottom w:val="nil"/>
                <w:right w:val="nil"/>
                <w:between w:val="nil"/>
              </w:pBdr>
              <w:jc w:val="center"/>
              <w:rPr>
                <w:color w:val="000000"/>
                <w:sz w:val="22"/>
                <w:szCs w:val="22"/>
              </w:rPr>
            </w:pPr>
            <w:r>
              <w:rPr>
                <w:color w:val="000000"/>
                <w:sz w:val="22"/>
                <w:szCs w:val="22"/>
              </w:rPr>
              <w:t>5</w:t>
            </w:r>
          </w:p>
        </w:tc>
        <w:tc>
          <w:tcPr>
            <w:tcW w:w="346" w:type="dxa"/>
          </w:tcPr>
          <w:p w:rsidR="00037A84" w:rsidRDefault="00E739CD">
            <w:pPr>
              <w:pBdr>
                <w:top w:val="nil"/>
                <w:left w:val="nil"/>
                <w:bottom w:val="nil"/>
                <w:right w:val="nil"/>
                <w:between w:val="nil"/>
              </w:pBdr>
              <w:jc w:val="center"/>
              <w:rPr>
                <w:color w:val="000000"/>
                <w:sz w:val="22"/>
                <w:szCs w:val="22"/>
              </w:rPr>
            </w:pPr>
            <w:r>
              <w:rPr>
                <w:color w:val="000000"/>
                <w:sz w:val="22"/>
                <w:szCs w:val="22"/>
              </w:rPr>
              <w:t>6</w:t>
            </w:r>
          </w:p>
        </w:tc>
        <w:tc>
          <w:tcPr>
            <w:tcW w:w="385" w:type="dxa"/>
          </w:tcPr>
          <w:p w:rsidR="00037A84" w:rsidRDefault="00E739CD">
            <w:pPr>
              <w:pBdr>
                <w:top w:val="nil"/>
                <w:left w:val="nil"/>
                <w:bottom w:val="nil"/>
                <w:right w:val="nil"/>
                <w:between w:val="nil"/>
              </w:pBdr>
              <w:jc w:val="center"/>
              <w:rPr>
                <w:color w:val="000000"/>
                <w:sz w:val="22"/>
                <w:szCs w:val="22"/>
              </w:rPr>
            </w:pPr>
            <w:r>
              <w:rPr>
                <w:color w:val="000000"/>
                <w:sz w:val="22"/>
                <w:szCs w:val="22"/>
              </w:rPr>
              <w:t>7</w:t>
            </w:r>
          </w:p>
        </w:tc>
        <w:tc>
          <w:tcPr>
            <w:tcW w:w="439" w:type="dxa"/>
          </w:tcPr>
          <w:p w:rsidR="00037A84" w:rsidRDefault="00E739CD">
            <w:pPr>
              <w:pBdr>
                <w:top w:val="nil"/>
                <w:left w:val="nil"/>
                <w:bottom w:val="nil"/>
                <w:right w:val="nil"/>
                <w:between w:val="nil"/>
              </w:pBdr>
              <w:jc w:val="center"/>
              <w:rPr>
                <w:color w:val="000000"/>
                <w:sz w:val="22"/>
                <w:szCs w:val="22"/>
              </w:rPr>
            </w:pPr>
            <w:r>
              <w:rPr>
                <w:color w:val="000000"/>
                <w:sz w:val="22"/>
                <w:szCs w:val="22"/>
              </w:rPr>
              <w:t>8</w:t>
            </w:r>
          </w:p>
        </w:tc>
        <w:tc>
          <w:tcPr>
            <w:tcW w:w="397" w:type="dxa"/>
          </w:tcPr>
          <w:p w:rsidR="00037A84" w:rsidRDefault="00E739CD">
            <w:pPr>
              <w:pBdr>
                <w:top w:val="nil"/>
                <w:left w:val="nil"/>
                <w:bottom w:val="nil"/>
                <w:right w:val="nil"/>
                <w:between w:val="nil"/>
              </w:pBdr>
              <w:jc w:val="center"/>
              <w:rPr>
                <w:color w:val="000000"/>
                <w:sz w:val="22"/>
                <w:szCs w:val="22"/>
              </w:rPr>
            </w:pPr>
            <w:r>
              <w:rPr>
                <w:color w:val="000000"/>
                <w:sz w:val="22"/>
                <w:szCs w:val="22"/>
              </w:rPr>
              <w:t>9</w:t>
            </w:r>
          </w:p>
        </w:tc>
        <w:tc>
          <w:tcPr>
            <w:tcW w:w="456" w:type="dxa"/>
          </w:tcPr>
          <w:p w:rsidR="00037A84" w:rsidRDefault="00E739CD">
            <w:pPr>
              <w:pBdr>
                <w:top w:val="nil"/>
                <w:left w:val="nil"/>
                <w:bottom w:val="nil"/>
                <w:right w:val="nil"/>
                <w:between w:val="nil"/>
              </w:pBdr>
              <w:jc w:val="center"/>
              <w:rPr>
                <w:color w:val="000000"/>
                <w:sz w:val="22"/>
                <w:szCs w:val="22"/>
              </w:rPr>
            </w:pPr>
            <w:r>
              <w:rPr>
                <w:color w:val="000000"/>
                <w:sz w:val="22"/>
                <w:szCs w:val="22"/>
              </w:rPr>
              <w:t>10</w:t>
            </w:r>
          </w:p>
        </w:tc>
        <w:tc>
          <w:tcPr>
            <w:tcW w:w="456" w:type="dxa"/>
          </w:tcPr>
          <w:p w:rsidR="00037A84" w:rsidRDefault="00E739CD">
            <w:pPr>
              <w:pBdr>
                <w:top w:val="nil"/>
                <w:left w:val="nil"/>
                <w:bottom w:val="nil"/>
                <w:right w:val="nil"/>
                <w:between w:val="nil"/>
              </w:pBdr>
              <w:jc w:val="center"/>
              <w:rPr>
                <w:color w:val="000000"/>
                <w:sz w:val="22"/>
                <w:szCs w:val="22"/>
              </w:rPr>
            </w:pPr>
            <w:r>
              <w:rPr>
                <w:color w:val="000000"/>
                <w:sz w:val="22"/>
                <w:szCs w:val="22"/>
              </w:rPr>
              <w:t>11</w:t>
            </w:r>
          </w:p>
        </w:tc>
        <w:tc>
          <w:tcPr>
            <w:tcW w:w="456" w:type="dxa"/>
          </w:tcPr>
          <w:p w:rsidR="00037A84" w:rsidRDefault="00E739CD">
            <w:pPr>
              <w:pBdr>
                <w:top w:val="nil"/>
                <w:left w:val="nil"/>
                <w:bottom w:val="nil"/>
                <w:right w:val="nil"/>
                <w:between w:val="nil"/>
              </w:pBdr>
              <w:jc w:val="center"/>
              <w:rPr>
                <w:color w:val="000000"/>
                <w:sz w:val="22"/>
                <w:szCs w:val="22"/>
              </w:rPr>
            </w:pPr>
            <w:r>
              <w:rPr>
                <w:color w:val="000000"/>
                <w:sz w:val="22"/>
                <w:szCs w:val="22"/>
              </w:rPr>
              <w:t>12</w:t>
            </w:r>
          </w:p>
        </w:tc>
        <w:tc>
          <w:tcPr>
            <w:tcW w:w="998" w:type="dxa"/>
          </w:tcPr>
          <w:p w:rsidR="00037A84" w:rsidRDefault="00E739CD">
            <w:pPr>
              <w:pBdr>
                <w:top w:val="nil"/>
                <w:left w:val="nil"/>
                <w:bottom w:val="nil"/>
                <w:right w:val="nil"/>
                <w:between w:val="nil"/>
              </w:pBdr>
              <w:jc w:val="center"/>
              <w:rPr>
                <w:color w:val="000000"/>
                <w:sz w:val="22"/>
                <w:szCs w:val="22"/>
              </w:rPr>
            </w:pPr>
            <w:r>
              <w:rPr>
                <w:color w:val="000000"/>
                <w:sz w:val="22"/>
                <w:szCs w:val="22"/>
              </w:rPr>
              <w:t>Other (specify)</w:t>
            </w:r>
          </w:p>
        </w:tc>
        <w:tc>
          <w:tcPr>
            <w:tcW w:w="2077" w:type="dxa"/>
          </w:tcPr>
          <w:p w:rsidR="00037A84" w:rsidRDefault="00E739CD">
            <w:pPr>
              <w:pBdr>
                <w:top w:val="nil"/>
                <w:left w:val="nil"/>
                <w:bottom w:val="nil"/>
                <w:right w:val="nil"/>
                <w:between w:val="nil"/>
              </w:pBdr>
              <w:jc w:val="center"/>
              <w:rPr>
                <w:color w:val="000000"/>
                <w:sz w:val="22"/>
                <w:szCs w:val="22"/>
              </w:rPr>
            </w:pPr>
            <w:r>
              <w:rPr>
                <w:color w:val="000000"/>
                <w:sz w:val="22"/>
                <w:szCs w:val="22"/>
              </w:rPr>
              <w:t>Date and sign</w:t>
            </w: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r w:rsidR="00037A84">
        <w:tc>
          <w:tcPr>
            <w:tcW w:w="3015"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399" w:type="dxa"/>
          </w:tcPr>
          <w:p w:rsidR="00037A84" w:rsidRDefault="00037A84">
            <w:pPr>
              <w:pBdr>
                <w:top w:val="nil"/>
                <w:left w:val="nil"/>
                <w:bottom w:val="nil"/>
                <w:right w:val="nil"/>
                <w:between w:val="nil"/>
              </w:pBdr>
              <w:jc w:val="center"/>
              <w:rPr>
                <w:b/>
                <w:color w:val="000000"/>
                <w:sz w:val="28"/>
                <w:szCs w:val="28"/>
              </w:rPr>
            </w:pPr>
          </w:p>
        </w:tc>
        <w:tc>
          <w:tcPr>
            <w:tcW w:w="342" w:type="dxa"/>
          </w:tcPr>
          <w:p w:rsidR="00037A84" w:rsidRDefault="00037A84">
            <w:pPr>
              <w:pBdr>
                <w:top w:val="nil"/>
                <w:left w:val="nil"/>
                <w:bottom w:val="nil"/>
                <w:right w:val="nil"/>
                <w:between w:val="nil"/>
              </w:pBdr>
              <w:jc w:val="center"/>
              <w:rPr>
                <w:b/>
                <w:color w:val="000000"/>
                <w:sz w:val="28"/>
                <w:szCs w:val="28"/>
              </w:rPr>
            </w:pPr>
          </w:p>
        </w:tc>
        <w:tc>
          <w:tcPr>
            <w:tcW w:w="346" w:type="dxa"/>
          </w:tcPr>
          <w:p w:rsidR="00037A84" w:rsidRDefault="00037A84">
            <w:pPr>
              <w:pBdr>
                <w:top w:val="nil"/>
                <w:left w:val="nil"/>
                <w:bottom w:val="nil"/>
                <w:right w:val="nil"/>
                <w:between w:val="nil"/>
              </w:pBdr>
              <w:jc w:val="center"/>
              <w:rPr>
                <w:b/>
                <w:color w:val="000000"/>
                <w:sz w:val="28"/>
                <w:szCs w:val="28"/>
              </w:rPr>
            </w:pPr>
          </w:p>
        </w:tc>
        <w:tc>
          <w:tcPr>
            <w:tcW w:w="385" w:type="dxa"/>
          </w:tcPr>
          <w:p w:rsidR="00037A84" w:rsidRDefault="00037A84">
            <w:pPr>
              <w:pBdr>
                <w:top w:val="nil"/>
                <w:left w:val="nil"/>
                <w:bottom w:val="nil"/>
                <w:right w:val="nil"/>
                <w:between w:val="nil"/>
              </w:pBdr>
              <w:jc w:val="center"/>
              <w:rPr>
                <w:b/>
                <w:color w:val="000000"/>
                <w:sz w:val="28"/>
                <w:szCs w:val="28"/>
              </w:rPr>
            </w:pPr>
          </w:p>
        </w:tc>
        <w:tc>
          <w:tcPr>
            <w:tcW w:w="439" w:type="dxa"/>
          </w:tcPr>
          <w:p w:rsidR="00037A84" w:rsidRDefault="00037A84">
            <w:pPr>
              <w:pBdr>
                <w:top w:val="nil"/>
                <w:left w:val="nil"/>
                <w:bottom w:val="nil"/>
                <w:right w:val="nil"/>
                <w:between w:val="nil"/>
              </w:pBdr>
              <w:jc w:val="center"/>
              <w:rPr>
                <w:b/>
                <w:color w:val="000000"/>
                <w:sz w:val="28"/>
                <w:szCs w:val="28"/>
              </w:rPr>
            </w:pPr>
          </w:p>
        </w:tc>
        <w:tc>
          <w:tcPr>
            <w:tcW w:w="397"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456" w:type="dxa"/>
          </w:tcPr>
          <w:p w:rsidR="00037A84" w:rsidRDefault="00037A84">
            <w:pPr>
              <w:pBdr>
                <w:top w:val="nil"/>
                <w:left w:val="nil"/>
                <w:bottom w:val="nil"/>
                <w:right w:val="nil"/>
                <w:between w:val="nil"/>
              </w:pBdr>
              <w:jc w:val="center"/>
              <w:rPr>
                <w:b/>
                <w:color w:val="000000"/>
                <w:sz w:val="28"/>
                <w:szCs w:val="28"/>
              </w:rPr>
            </w:pPr>
          </w:p>
        </w:tc>
        <w:tc>
          <w:tcPr>
            <w:tcW w:w="998" w:type="dxa"/>
          </w:tcPr>
          <w:p w:rsidR="00037A84" w:rsidRDefault="00037A84">
            <w:pPr>
              <w:pBdr>
                <w:top w:val="nil"/>
                <w:left w:val="nil"/>
                <w:bottom w:val="nil"/>
                <w:right w:val="nil"/>
                <w:between w:val="nil"/>
              </w:pBdr>
              <w:jc w:val="center"/>
              <w:rPr>
                <w:b/>
                <w:color w:val="000000"/>
                <w:sz w:val="28"/>
                <w:szCs w:val="28"/>
              </w:rPr>
            </w:pPr>
          </w:p>
        </w:tc>
        <w:tc>
          <w:tcPr>
            <w:tcW w:w="2077" w:type="dxa"/>
          </w:tcPr>
          <w:p w:rsidR="00037A84" w:rsidRDefault="00037A84">
            <w:pPr>
              <w:pBdr>
                <w:top w:val="nil"/>
                <w:left w:val="nil"/>
                <w:bottom w:val="nil"/>
                <w:right w:val="nil"/>
                <w:between w:val="nil"/>
              </w:pBdr>
              <w:jc w:val="center"/>
              <w:rPr>
                <w:b/>
                <w:color w:val="000000"/>
                <w:sz w:val="28"/>
                <w:szCs w:val="28"/>
              </w:rPr>
            </w:pPr>
          </w:p>
        </w:tc>
      </w:tr>
    </w:tbl>
    <w:p w:rsidR="00037A84" w:rsidRDefault="00037A84">
      <w:pPr>
        <w:pBdr>
          <w:top w:val="nil"/>
          <w:left w:val="nil"/>
          <w:bottom w:val="nil"/>
          <w:right w:val="nil"/>
          <w:between w:val="nil"/>
        </w:pBdr>
        <w:rPr>
          <w:b/>
          <w:color w:val="000000"/>
          <w:sz w:val="28"/>
          <w:szCs w:val="28"/>
        </w:rPr>
      </w:pPr>
    </w:p>
    <w:p w:rsidR="00037A84" w:rsidRDefault="00037A84">
      <w:pPr>
        <w:pBdr>
          <w:top w:val="nil"/>
          <w:left w:val="nil"/>
          <w:bottom w:val="nil"/>
          <w:right w:val="nil"/>
          <w:between w:val="nil"/>
        </w:pBdr>
        <w:rPr>
          <w:b/>
          <w:color w:val="000000"/>
          <w:sz w:val="28"/>
          <w:szCs w:val="28"/>
        </w:rPr>
      </w:pPr>
    </w:p>
    <w:p w:rsidR="00037A84" w:rsidRDefault="00E739CD">
      <w:pPr>
        <w:pBdr>
          <w:top w:val="nil"/>
          <w:left w:val="nil"/>
          <w:bottom w:val="nil"/>
          <w:right w:val="nil"/>
          <w:between w:val="nil"/>
        </w:pBdr>
        <w:rPr>
          <w:b/>
          <w:color w:val="000000"/>
          <w:sz w:val="28"/>
          <w:szCs w:val="28"/>
        </w:rPr>
      </w:pPr>
      <w:r>
        <w:rPr>
          <w:b/>
          <w:color w:val="000000"/>
          <w:sz w:val="28"/>
          <w:szCs w:val="28"/>
        </w:rPr>
        <w:t>Appendix 6</w:t>
      </w:r>
    </w:p>
    <w:p w:rsidR="00037A84" w:rsidRDefault="00E739CD">
      <w:pPr>
        <w:pBdr>
          <w:top w:val="nil"/>
          <w:left w:val="nil"/>
          <w:bottom w:val="nil"/>
          <w:right w:val="nil"/>
          <w:between w:val="nil"/>
        </w:pBdr>
        <w:spacing w:before="240" w:after="60"/>
        <w:jc w:val="both"/>
        <w:rPr>
          <w:rFonts w:ascii="Calibri" w:eastAsia="Calibri" w:hAnsi="Calibri" w:cs="Calibri"/>
          <w:color w:val="000000"/>
        </w:rPr>
      </w:pPr>
      <w:r>
        <w:rPr>
          <w:rFonts w:ascii="Calibri" w:eastAsia="Calibri" w:hAnsi="Calibri" w:cs="Calibri"/>
          <w:color w:val="000000"/>
        </w:rPr>
        <w:t>Other incidents occurring in yard</w:t>
      </w:r>
    </w:p>
    <w:p w:rsidR="00037A84" w:rsidRDefault="00E739CD">
      <w:pPr>
        <w:pStyle w:val="Heading2"/>
        <w:jc w:val="both"/>
        <w:rPr>
          <w:color w:val="000000"/>
        </w:rPr>
      </w:pPr>
      <w:r>
        <w:rPr>
          <w:color w:val="000000"/>
        </w:rPr>
        <w:t>Week beginning -------------------------------</w:t>
      </w:r>
    </w:p>
    <w:p w:rsidR="00037A84" w:rsidRDefault="00037A84">
      <w:pPr>
        <w:jc w:val="both"/>
        <w:rPr>
          <w:b/>
          <w:color w:val="000000"/>
        </w:rPr>
      </w:pPr>
    </w:p>
    <w:tbl>
      <w:tblPr>
        <w:tblStyle w:val="ae"/>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5"/>
        <w:gridCol w:w="1135"/>
        <w:gridCol w:w="5308"/>
      </w:tblGrid>
      <w:tr w:rsidR="00037A84">
        <w:tc>
          <w:tcPr>
            <w:tcW w:w="3185" w:type="dxa"/>
          </w:tcPr>
          <w:p w:rsidR="00037A84" w:rsidRDefault="00E739CD">
            <w:pPr>
              <w:pBdr>
                <w:top w:val="nil"/>
                <w:left w:val="nil"/>
                <w:bottom w:val="nil"/>
                <w:right w:val="nil"/>
                <w:between w:val="nil"/>
              </w:pBdr>
              <w:spacing w:before="240" w:after="60"/>
              <w:jc w:val="both"/>
              <w:rPr>
                <w:rFonts w:ascii="Calibri" w:eastAsia="Calibri" w:hAnsi="Calibri" w:cs="Calibri"/>
                <w:b/>
                <w:i/>
                <w:color w:val="000000"/>
              </w:rPr>
            </w:pPr>
            <w:r>
              <w:rPr>
                <w:rFonts w:ascii="Calibri" w:eastAsia="Calibri" w:hAnsi="Calibri" w:cs="Calibri"/>
                <w:b/>
                <w:i/>
                <w:color w:val="000000"/>
              </w:rPr>
              <w:t>Name of pupil involved</w:t>
            </w:r>
          </w:p>
        </w:tc>
        <w:tc>
          <w:tcPr>
            <w:tcW w:w="1135" w:type="dxa"/>
          </w:tcPr>
          <w:p w:rsidR="00037A84" w:rsidRDefault="00E739CD">
            <w:pPr>
              <w:pBdr>
                <w:top w:val="nil"/>
                <w:left w:val="nil"/>
                <w:bottom w:val="nil"/>
                <w:right w:val="nil"/>
                <w:between w:val="nil"/>
              </w:pBdr>
              <w:spacing w:before="240" w:after="60"/>
              <w:jc w:val="both"/>
              <w:rPr>
                <w:rFonts w:ascii="Calibri" w:eastAsia="Calibri" w:hAnsi="Calibri" w:cs="Calibri"/>
                <w:b/>
                <w:i/>
                <w:color w:val="000000"/>
              </w:rPr>
            </w:pPr>
            <w:r>
              <w:rPr>
                <w:rFonts w:ascii="Calibri" w:eastAsia="Calibri" w:hAnsi="Calibri" w:cs="Calibri"/>
                <w:b/>
                <w:i/>
                <w:color w:val="000000"/>
              </w:rPr>
              <w:t>Date</w:t>
            </w:r>
          </w:p>
        </w:tc>
        <w:tc>
          <w:tcPr>
            <w:tcW w:w="5308" w:type="dxa"/>
          </w:tcPr>
          <w:p w:rsidR="00037A84" w:rsidRDefault="00E739CD">
            <w:pPr>
              <w:pBdr>
                <w:top w:val="nil"/>
                <w:left w:val="nil"/>
                <w:bottom w:val="nil"/>
                <w:right w:val="nil"/>
                <w:between w:val="nil"/>
              </w:pBdr>
              <w:spacing w:before="240" w:after="60"/>
              <w:jc w:val="both"/>
              <w:rPr>
                <w:rFonts w:ascii="Calibri" w:eastAsia="Calibri" w:hAnsi="Calibri" w:cs="Calibri"/>
                <w:b/>
                <w:i/>
                <w:color w:val="000000"/>
              </w:rPr>
            </w:pPr>
            <w:r>
              <w:rPr>
                <w:rFonts w:ascii="Calibri" w:eastAsia="Calibri" w:hAnsi="Calibri" w:cs="Calibri"/>
                <w:b/>
                <w:i/>
                <w:color w:val="000000"/>
              </w:rPr>
              <w:t>Nature of incident/details</w:t>
            </w:r>
          </w:p>
        </w:tc>
      </w:tr>
      <w:tr w:rsidR="00037A84">
        <w:tc>
          <w:tcPr>
            <w:tcW w:w="3185" w:type="dxa"/>
          </w:tcPr>
          <w:p w:rsidR="00037A84" w:rsidRDefault="00037A84">
            <w:pPr>
              <w:jc w:val="both"/>
              <w:rPr>
                <w:color w:val="000000"/>
              </w:rPr>
            </w:pPr>
          </w:p>
          <w:p w:rsidR="00037A84" w:rsidRDefault="00037A84">
            <w:pPr>
              <w:jc w:val="both"/>
              <w:rPr>
                <w:color w:val="000000"/>
              </w:rPr>
            </w:pPr>
          </w:p>
        </w:tc>
        <w:tc>
          <w:tcPr>
            <w:tcW w:w="1135" w:type="dxa"/>
          </w:tcPr>
          <w:p w:rsidR="00037A84" w:rsidRDefault="00037A84">
            <w:pPr>
              <w:jc w:val="both"/>
              <w:rPr>
                <w:color w:val="000000"/>
              </w:rPr>
            </w:pPr>
          </w:p>
        </w:tc>
        <w:tc>
          <w:tcPr>
            <w:tcW w:w="5308" w:type="dxa"/>
          </w:tcPr>
          <w:p w:rsidR="00037A84" w:rsidRDefault="00037A84">
            <w:pPr>
              <w:jc w:val="both"/>
              <w:rPr>
                <w:color w:val="000000"/>
              </w:rPr>
            </w:pPr>
          </w:p>
        </w:tc>
      </w:tr>
      <w:tr w:rsidR="00037A84">
        <w:tc>
          <w:tcPr>
            <w:tcW w:w="3185" w:type="dxa"/>
          </w:tcPr>
          <w:p w:rsidR="00037A84" w:rsidRDefault="00037A84">
            <w:pPr>
              <w:jc w:val="both"/>
              <w:rPr>
                <w:color w:val="000000"/>
              </w:rPr>
            </w:pPr>
          </w:p>
          <w:p w:rsidR="00037A84" w:rsidRDefault="00037A84">
            <w:pPr>
              <w:jc w:val="both"/>
              <w:rPr>
                <w:color w:val="000000"/>
              </w:rPr>
            </w:pPr>
          </w:p>
        </w:tc>
        <w:tc>
          <w:tcPr>
            <w:tcW w:w="1135" w:type="dxa"/>
          </w:tcPr>
          <w:p w:rsidR="00037A84" w:rsidRDefault="00037A84">
            <w:pPr>
              <w:jc w:val="both"/>
              <w:rPr>
                <w:color w:val="000000"/>
              </w:rPr>
            </w:pPr>
          </w:p>
        </w:tc>
        <w:tc>
          <w:tcPr>
            <w:tcW w:w="5308" w:type="dxa"/>
          </w:tcPr>
          <w:p w:rsidR="00037A84" w:rsidRDefault="00037A84">
            <w:pPr>
              <w:pBdr>
                <w:top w:val="nil"/>
                <w:left w:val="nil"/>
                <w:bottom w:val="nil"/>
                <w:right w:val="nil"/>
                <w:between w:val="nil"/>
              </w:pBdr>
              <w:tabs>
                <w:tab w:val="center" w:pos="4320"/>
                <w:tab w:val="right" w:pos="8640"/>
              </w:tabs>
              <w:jc w:val="both"/>
              <w:rPr>
                <w:color w:val="000000"/>
              </w:rPr>
            </w:pPr>
          </w:p>
        </w:tc>
      </w:tr>
      <w:tr w:rsidR="00037A84">
        <w:tc>
          <w:tcPr>
            <w:tcW w:w="3185" w:type="dxa"/>
          </w:tcPr>
          <w:p w:rsidR="00037A84" w:rsidRDefault="00037A84">
            <w:pPr>
              <w:jc w:val="both"/>
              <w:rPr>
                <w:color w:val="000000"/>
              </w:rPr>
            </w:pPr>
          </w:p>
          <w:p w:rsidR="00037A84" w:rsidRDefault="00037A84">
            <w:pPr>
              <w:jc w:val="both"/>
              <w:rPr>
                <w:color w:val="000000"/>
              </w:rPr>
            </w:pPr>
          </w:p>
        </w:tc>
        <w:tc>
          <w:tcPr>
            <w:tcW w:w="1135" w:type="dxa"/>
          </w:tcPr>
          <w:p w:rsidR="00037A84" w:rsidRDefault="00037A84">
            <w:pPr>
              <w:jc w:val="both"/>
              <w:rPr>
                <w:color w:val="000000"/>
              </w:rPr>
            </w:pPr>
          </w:p>
        </w:tc>
        <w:tc>
          <w:tcPr>
            <w:tcW w:w="5308" w:type="dxa"/>
          </w:tcPr>
          <w:p w:rsidR="00037A84" w:rsidRDefault="00037A84">
            <w:pPr>
              <w:pBdr>
                <w:top w:val="nil"/>
                <w:left w:val="nil"/>
                <w:bottom w:val="nil"/>
                <w:right w:val="nil"/>
                <w:between w:val="nil"/>
              </w:pBdr>
              <w:tabs>
                <w:tab w:val="center" w:pos="4320"/>
                <w:tab w:val="right" w:pos="8640"/>
              </w:tabs>
              <w:jc w:val="both"/>
              <w:rPr>
                <w:color w:val="000000"/>
              </w:rPr>
            </w:pPr>
          </w:p>
        </w:tc>
      </w:tr>
      <w:tr w:rsidR="00037A84">
        <w:tc>
          <w:tcPr>
            <w:tcW w:w="3185" w:type="dxa"/>
          </w:tcPr>
          <w:p w:rsidR="00037A84" w:rsidRDefault="00037A84">
            <w:pPr>
              <w:jc w:val="both"/>
              <w:rPr>
                <w:color w:val="000000"/>
              </w:rPr>
            </w:pPr>
          </w:p>
          <w:p w:rsidR="00037A84" w:rsidRDefault="00037A84">
            <w:pPr>
              <w:jc w:val="both"/>
              <w:rPr>
                <w:color w:val="000000"/>
              </w:rPr>
            </w:pPr>
          </w:p>
        </w:tc>
        <w:tc>
          <w:tcPr>
            <w:tcW w:w="1135" w:type="dxa"/>
          </w:tcPr>
          <w:p w:rsidR="00037A84" w:rsidRDefault="00037A84">
            <w:pPr>
              <w:jc w:val="both"/>
              <w:rPr>
                <w:color w:val="000000"/>
              </w:rPr>
            </w:pPr>
          </w:p>
        </w:tc>
        <w:tc>
          <w:tcPr>
            <w:tcW w:w="5308" w:type="dxa"/>
          </w:tcPr>
          <w:p w:rsidR="00037A84" w:rsidRDefault="00037A84">
            <w:pPr>
              <w:jc w:val="both"/>
              <w:rPr>
                <w:color w:val="000000"/>
              </w:rPr>
            </w:pPr>
          </w:p>
        </w:tc>
      </w:tr>
      <w:tr w:rsidR="00037A84">
        <w:tc>
          <w:tcPr>
            <w:tcW w:w="3185" w:type="dxa"/>
          </w:tcPr>
          <w:p w:rsidR="00037A84" w:rsidRDefault="00037A84">
            <w:pPr>
              <w:jc w:val="both"/>
              <w:rPr>
                <w:color w:val="000000"/>
              </w:rPr>
            </w:pPr>
          </w:p>
          <w:p w:rsidR="00037A84" w:rsidRDefault="00037A84">
            <w:pPr>
              <w:jc w:val="both"/>
              <w:rPr>
                <w:color w:val="000000"/>
              </w:rPr>
            </w:pPr>
          </w:p>
        </w:tc>
        <w:tc>
          <w:tcPr>
            <w:tcW w:w="1135" w:type="dxa"/>
          </w:tcPr>
          <w:p w:rsidR="00037A84" w:rsidRDefault="00037A84">
            <w:pPr>
              <w:jc w:val="both"/>
              <w:rPr>
                <w:color w:val="000000"/>
              </w:rPr>
            </w:pPr>
          </w:p>
        </w:tc>
        <w:tc>
          <w:tcPr>
            <w:tcW w:w="5308" w:type="dxa"/>
          </w:tcPr>
          <w:p w:rsidR="00037A84" w:rsidRDefault="00037A84">
            <w:pPr>
              <w:jc w:val="both"/>
              <w:rPr>
                <w:color w:val="000000"/>
              </w:rPr>
            </w:pPr>
          </w:p>
        </w:tc>
      </w:tr>
      <w:tr w:rsidR="00037A84">
        <w:tc>
          <w:tcPr>
            <w:tcW w:w="3185" w:type="dxa"/>
          </w:tcPr>
          <w:p w:rsidR="00037A84" w:rsidRDefault="00037A84">
            <w:pPr>
              <w:jc w:val="both"/>
              <w:rPr>
                <w:color w:val="000000"/>
              </w:rPr>
            </w:pPr>
          </w:p>
          <w:p w:rsidR="00037A84" w:rsidRDefault="00037A84">
            <w:pPr>
              <w:jc w:val="both"/>
              <w:rPr>
                <w:color w:val="000000"/>
              </w:rPr>
            </w:pPr>
          </w:p>
        </w:tc>
        <w:tc>
          <w:tcPr>
            <w:tcW w:w="1135" w:type="dxa"/>
          </w:tcPr>
          <w:p w:rsidR="00037A84" w:rsidRDefault="00037A84">
            <w:pPr>
              <w:jc w:val="both"/>
              <w:rPr>
                <w:color w:val="000000"/>
              </w:rPr>
            </w:pPr>
          </w:p>
        </w:tc>
        <w:tc>
          <w:tcPr>
            <w:tcW w:w="5308" w:type="dxa"/>
          </w:tcPr>
          <w:p w:rsidR="00037A84" w:rsidRDefault="00037A84">
            <w:pPr>
              <w:jc w:val="both"/>
              <w:rPr>
                <w:color w:val="000000"/>
              </w:rPr>
            </w:pPr>
          </w:p>
        </w:tc>
      </w:tr>
      <w:tr w:rsidR="00037A84">
        <w:tc>
          <w:tcPr>
            <w:tcW w:w="3185" w:type="dxa"/>
          </w:tcPr>
          <w:p w:rsidR="00037A84" w:rsidRDefault="00037A84">
            <w:pPr>
              <w:jc w:val="both"/>
              <w:rPr>
                <w:color w:val="000000"/>
              </w:rPr>
            </w:pPr>
          </w:p>
          <w:p w:rsidR="00037A84" w:rsidRDefault="00037A84">
            <w:pPr>
              <w:jc w:val="both"/>
              <w:rPr>
                <w:color w:val="000000"/>
              </w:rPr>
            </w:pPr>
          </w:p>
        </w:tc>
        <w:tc>
          <w:tcPr>
            <w:tcW w:w="1135" w:type="dxa"/>
          </w:tcPr>
          <w:p w:rsidR="00037A84" w:rsidRDefault="00037A84">
            <w:pPr>
              <w:jc w:val="both"/>
              <w:rPr>
                <w:color w:val="000000"/>
              </w:rPr>
            </w:pPr>
          </w:p>
        </w:tc>
        <w:tc>
          <w:tcPr>
            <w:tcW w:w="5308" w:type="dxa"/>
          </w:tcPr>
          <w:p w:rsidR="00037A84" w:rsidRDefault="00037A84">
            <w:pPr>
              <w:jc w:val="both"/>
              <w:rPr>
                <w:color w:val="000000"/>
              </w:rPr>
            </w:pPr>
          </w:p>
        </w:tc>
      </w:tr>
      <w:tr w:rsidR="00037A84">
        <w:tc>
          <w:tcPr>
            <w:tcW w:w="3185" w:type="dxa"/>
          </w:tcPr>
          <w:p w:rsidR="00037A84" w:rsidRDefault="00037A84">
            <w:pPr>
              <w:jc w:val="both"/>
              <w:rPr>
                <w:color w:val="000000"/>
              </w:rPr>
            </w:pPr>
          </w:p>
          <w:p w:rsidR="00037A84" w:rsidRDefault="00037A84">
            <w:pPr>
              <w:jc w:val="both"/>
              <w:rPr>
                <w:color w:val="000000"/>
              </w:rPr>
            </w:pPr>
          </w:p>
        </w:tc>
        <w:tc>
          <w:tcPr>
            <w:tcW w:w="1135" w:type="dxa"/>
          </w:tcPr>
          <w:p w:rsidR="00037A84" w:rsidRDefault="00037A84">
            <w:pPr>
              <w:jc w:val="both"/>
              <w:rPr>
                <w:color w:val="000000"/>
              </w:rPr>
            </w:pPr>
          </w:p>
        </w:tc>
        <w:tc>
          <w:tcPr>
            <w:tcW w:w="5308" w:type="dxa"/>
          </w:tcPr>
          <w:p w:rsidR="00037A84" w:rsidRDefault="00037A84">
            <w:pPr>
              <w:jc w:val="both"/>
              <w:rPr>
                <w:color w:val="000000"/>
              </w:rPr>
            </w:pPr>
          </w:p>
        </w:tc>
      </w:tr>
      <w:tr w:rsidR="00037A84">
        <w:tc>
          <w:tcPr>
            <w:tcW w:w="3185" w:type="dxa"/>
          </w:tcPr>
          <w:p w:rsidR="00037A84" w:rsidRDefault="00037A84">
            <w:pPr>
              <w:jc w:val="both"/>
              <w:rPr>
                <w:color w:val="000000"/>
              </w:rPr>
            </w:pPr>
          </w:p>
          <w:p w:rsidR="00037A84" w:rsidRDefault="00037A84">
            <w:pPr>
              <w:jc w:val="both"/>
              <w:rPr>
                <w:color w:val="000000"/>
              </w:rPr>
            </w:pPr>
          </w:p>
        </w:tc>
        <w:tc>
          <w:tcPr>
            <w:tcW w:w="1135" w:type="dxa"/>
          </w:tcPr>
          <w:p w:rsidR="00037A84" w:rsidRDefault="00037A84">
            <w:pPr>
              <w:jc w:val="both"/>
              <w:rPr>
                <w:color w:val="000000"/>
              </w:rPr>
            </w:pPr>
          </w:p>
        </w:tc>
        <w:tc>
          <w:tcPr>
            <w:tcW w:w="5308" w:type="dxa"/>
          </w:tcPr>
          <w:p w:rsidR="00037A84" w:rsidRDefault="00037A84">
            <w:pPr>
              <w:jc w:val="both"/>
              <w:rPr>
                <w:color w:val="000000"/>
              </w:rPr>
            </w:pPr>
          </w:p>
        </w:tc>
      </w:tr>
      <w:tr w:rsidR="00037A84">
        <w:tc>
          <w:tcPr>
            <w:tcW w:w="3185" w:type="dxa"/>
          </w:tcPr>
          <w:p w:rsidR="00037A84" w:rsidRDefault="00037A84">
            <w:pPr>
              <w:jc w:val="both"/>
              <w:rPr>
                <w:color w:val="000000"/>
              </w:rPr>
            </w:pPr>
          </w:p>
          <w:p w:rsidR="00037A84" w:rsidRDefault="00037A84">
            <w:pPr>
              <w:jc w:val="both"/>
              <w:rPr>
                <w:color w:val="000000"/>
              </w:rPr>
            </w:pPr>
          </w:p>
        </w:tc>
        <w:tc>
          <w:tcPr>
            <w:tcW w:w="1135" w:type="dxa"/>
          </w:tcPr>
          <w:p w:rsidR="00037A84" w:rsidRDefault="00037A84">
            <w:pPr>
              <w:jc w:val="both"/>
              <w:rPr>
                <w:color w:val="000000"/>
              </w:rPr>
            </w:pPr>
          </w:p>
        </w:tc>
        <w:tc>
          <w:tcPr>
            <w:tcW w:w="5308" w:type="dxa"/>
          </w:tcPr>
          <w:p w:rsidR="00037A84" w:rsidRDefault="00037A84">
            <w:pPr>
              <w:jc w:val="both"/>
              <w:rPr>
                <w:color w:val="000000"/>
              </w:rPr>
            </w:pPr>
          </w:p>
        </w:tc>
      </w:tr>
      <w:tr w:rsidR="00037A84">
        <w:tc>
          <w:tcPr>
            <w:tcW w:w="3185" w:type="dxa"/>
          </w:tcPr>
          <w:p w:rsidR="00037A84" w:rsidRDefault="00037A84">
            <w:pPr>
              <w:jc w:val="both"/>
              <w:rPr>
                <w:color w:val="000000"/>
              </w:rPr>
            </w:pPr>
          </w:p>
          <w:p w:rsidR="00037A84" w:rsidRDefault="00037A84">
            <w:pPr>
              <w:jc w:val="both"/>
              <w:rPr>
                <w:color w:val="000000"/>
              </w:rPr>
            </w:pPr>
          </w:p>
        </w:tc>
        <w:tc>
          <w:tcPr>
            <w:tcW w:w="1135" w:type="dxa"/>
          </w:tcPr>
          <w:p w:rsidR="00037A84" w:rsidRDefault="00037A84">
            <w:pPr>
              <w:jc w:val="both"/>
              <w:rPr>
                <w:color w:val="000000"/>
              </w:rPr>
            </w:pPr>
          </w:p>
        </w:tc>
        <w:tc>
          <w:tcPr>
            <w:tcW w:w="5308" w:type="dxa"/>
          </w:tcPr>
          <w:p w:rsidR="00037A84" w:rsidRDefault="00037A84">
            <w:pPr>
              <w:jc w:val="both"/>
              <w:rPr>
                <w:color w:val="000000"/>
              </w:rPr>
            </w:pPr>
          </w:p>
        </w:tc>
      </w:tr>
      <w:tr w:rsidR="00037A84">
        <w:tc>
          <w:tcPr>
            <w:tcW w:w="3185" w:type="dxa"/>
          </w:tcPr>
          <w:p w:rsidR="00037A84" w:rsidRDefault="00037A84">
            <w:pPr>
              <w:jc w:val="both"/>
              <w:rPr>
                <w:color w:val="000000"/>
              </w:rPr>
            </w:pPr>
          </w:p>
          <w:p w:rsidR="00037A84" w:rsidRDefault="00037A84">
            <w:pPr>
              <w:jc w:val="both"/>
              <w:rPr>
                <w:color w:val="000000"/>
              </w:rPr>
            </w:pPr>
          </w:p>
        </w:tc>
        <w:tc>
          <w:tcPr>
            <w:tcW w:w="1135" w:type="dxa"/>
          </w:tcPr>
          <w:p w:rsidR="00037A84" w:rsidRDefault="00037A84">
            <w:pPr>
              <w:jc w:val="both"/>
              <w:rPr>
                <w:color w:val="000000"/>
              </w:rPr>
            </w:pPr>
          </w:p>
        </w:tc>
        <w:tc>
          <w:tcPr>
            <w:tcW w:w="5308" w:type="dxa"/>
          </w:tcPr>
          <w:p w:rsidR="00037A84" w:rsidRDefault="00037A84">
            <w:pPr>
              <w:jc w:val="both"/>
              <w:rPr>
                <w:color w:val="000000"/>
              </w:rPr>
            </w:pPr>
          </w:p>
        </w:tc>
      </w:tr>
      <w:tr w:rsidR="00037A84">
        <w:tc>
          <w:tcPr>
            <w:tcW w:w="3185" w:type="dxa"/>
          </w:tcPr>
          <w:p w:rsidR="00037A84" w:rsidRDefault="00037A84">
            <w:pPr>
              <w:jc w:val="both"/>
              <w:rPr>
                <w:color w:val="000000"/>
              </w:rPr>
            </w:pPr>
          </w:p>
          <w:p w:rsidR="00037A84" w:rsidRDefault="00037A84">
            <w:pPr>
              <w:jc w:val="both"/>
              <w:rPr>
                <w:color w:val="000000"/>
              </w:rPr>
            </w:pPr>
          </w:p>
        </w:tc>
        <w:tc>
          <w:tcPr>
            <w:tcW w:w="1135" w:type="dxa"/>
          </w:tcPr>
          <w:p w:rsidR="00037A84" w:rsidRDefault="00037A84">
            <w:pPr>
              <w:jc w:val="both"/>
              <w:rPr>
                <w:color w:val="000000"/>
              </w:rPr>
            </w:pPr>
          </w:p>
        </w:tc>
        <w:tc>
          <w:tcPr>
            <w:tcW w:w="5308" w:type="dxa"/>
          </w:tcPr>
          <w:p w:rsidR="00037A84" w:rsidRDefault="00037A84">
            <w:pPr>
              <w:jc w:val="both"/>
              <w:rPr>
                <w:color w:val="000000"/>
              </w:rPr>
            </w:pPr>
          </w:p>
        </w:tc>
      </w:tr>
      <w:tr w:rsidR="00037A84">
        <w:tc>
          <w:tcPr>
            <w:tcW w:w="3185" w:type="dxa"/>
          </w:tcPr>
          <w:p w:rsidR="00037A84" w:rsidRDefault="00037A84">
            <w:pPr>
              <w:jc w:val="both"/>
              <w:rPr>
                <w:color w:val="000000"/>
              </w:rPr>
            </w:pPr>
          </w:p>
          <w:p w:rsidR="00037A84" w:rsidRDefault="00037A84">
            <w:pPr>
              <w:jc w:val="both"/>
              <w:rPr>
                <w:color w:val="000000"/>
              </w:rPr>
            </w:pPr>
          </w:p>
        </w:tc>
        <w:tc>
          <w:tcPr>
            <w:tcW w:w="1135" w:type="dxa"/>
          </w:tcPr>
          <w:p w:rsidR="00037A84" w:rsidRDefault="00037A84">
            <w:pPr>
              <w:jc w:val="both"/>
              <w:rPr>
                <w:color w:val="000000"/>
              </w:rPr>
            </w:pPr>
          </w:p>
        </w:tc>
        <w:tc>
          <w:tcPr>
            <w:tcW w:w="5308" w:type="dxa"/>
          </w:tcPr>
          <w:p w:rsidR="00037A84" w:rsidRDefault="00037A84">
            <w:pPr>
              <w:jc w:val="both"/>
              <w:rPr>
                <w:color w:val="000000"/>
              </w:rPr>
            </w:pPr>
          </w:p>
        </w:tc>
      </w:tr>
      <w:tr w:rsidR="00037A84">
        <w:tc>
          <w:tcPr>
            <w:tcW w:w="3185" w:type="dxa"/>
          </w:tcPr>
          <w:p w:rsidR="00037A84" w:rsidRDefault="00037A84">
            <w:pPr>
              <w:jc w:val="both"/>
              <w:rPr>
                <w:color w:val="000000"/>
              </w:rPr>
            </w:pPr>
          </w:p>
          <w:p w:rsidR="00037A84" w:rsidRDefault="00037A84">
            <w:pPr>
              <w:jc w:val="both"/>
              <w:rPr>
                <w:color w:val="000000"/>
              </w:rPr>
            </w:pPr>
          </w:p>
        </w:tc>
        <w:tc>
          <w:tcPr>
            <w:tcW w:w="1135" w:type="dxa"/>
          </w:tcPr>
          <w:p w:rsidR="00037A84" w:rsidRDefault="00037A84">
            <w:pPr>
              <w:jc w:val="both"/>
              <w:rPr>
                <w:color w:val="000000"/>
              </w:rPr>
            </w:pPr>
          </w:p>
        </w:tc>
        <w:tc>
          <w:tcPr>
            <w:tcW w:w="5308" w:type="dxa"/>
          </w:tcPr>
          <w:p w:rsidR="00037A84" w:rsidRDefault="00037A84">
            <w:pPr>
              <w:jc w:val="both"/>
              <w:rPr>
                <w:color w:val="000000"/>
              </w:rPr>
            </w:pPr>
          </w:p>
        </w:tc>
      </w:tr>
      <w:tr w:rsidR="00037A84">
        <w:tc>
          <w:tcPr>
            <w:tcW w:w="3185" w:type="dxa"/>
          </w:tcPr>
          <w:p w:rsidR="00037A84" w:rsidRDefault="00037A84">
            <w:pPr>
              <w:jc w:val="both"/>
              <w:rPr>
                <w:color w:val="000000"/>
              </w:rPr>
            </w:pPr>
          </w:p>
          <w:p w:rsidR="00037A84" w:rsidRDefault="00037A84">
            <w:pPr>
              <w:jc w:val="both"/>
              <w:rPr>
                <w:color w:val="000000"/>
              </w:rPr>
            </w:pPr>
          </w:p>
        </w:tc>
        <w:tc>
          <w:tcPr>
            <w:tcW w:w="1135" w:type="dxa"/>
          </w:tcPr>
          <w:p w:rsidR="00037A84" w:rsidRDefault="00037A84">
            <w:pPr>
              <w:jc w:val="both"/>
              <w:rPr>
                <w:color w:val="000000"/>
              </w:rPr>
            </w:pPr>
          </w:p>
        </w:tc>
        <w:tc>
          <w:tcPr>
            <w:tcW w:w="5308" w:type="dxa"/>
          </w:tcPr>
          <w:p w:rsidR="00037A84" w:rsidRDefault="00037A84">
            <w:pPr>
              <w:jc w:val="both"/>
              <w:rPr>
                <w:color w:val="000000"/>
              </w:rPr>
            </w:pPr>
          </w:p>
        </w:tc>
      </w:tr>
      <w:tr w:rsidR="00037A84">
        <w:tc>
          <w:tcPr>
            <w:tcW w:w="3185" w:type="dxa"/>
          </w:tcPr>
          <w:p w:rsidR="00037A84" w:rsidRDefault="00037A84">
            <w:pPr>
              <w:jc w:val="both"/>
              <w:rPr>
                <w:color w:val="000000"/>
              </w:rPr>
            </w:pPr>
          </w:p>
          <w:p w:rsidR="00037A84" w:rsidRDefault="00037A84">
            <w:pPr>
              <w:jc w:val="both"/>
              <w:rPr>
                <w:color w:val="000000"/>
              </w:rPr>
            </w:pPr>
          </w:p>
        </w:tc>
        <w:tc>
          <w:tcPr>
            <w:tcW w:w="1135" w:type="dxa"/>
          </w:tcPr>
          <w:p w:rsidR="00037A84" w:rsidRDefault="00037A84">
            <w:pPr>
              <w:jc w:val="both"/>
              <w:rPr>
                <w:color w:val="000000"/>
              </w:rPr>
            </w:pPr>
          </w:p>
        </w:tc>
        <w:tc>
          <w:tcPr>
            <w:tcW w:w="5308" w:type="dxa"/>
          </w:tcPr>
          <w:p w:rsidR="00037A84" w:rsidRDefault="00037A84">
            <w:pPr>
              <w:jc w:val="both"/>
              <w:rPr>
                <w:color w:val="000000"/>
              </w:rPr>
            </w:pPr>
          </w:p>
        </w:tc>
      </w:tr>
      <w:tr w:rsidR="00037A84">
        <w:tc>
          <w:tcPr>
            <w:tcW w:w="3185" w:type="dxa"/>
          </w:tcPr>
          <w:p w:rsidR="00037A84" w:rsidRDefault="00037A84">
            <w:pPr>
              <w:jc w:val="both"/>
              <w:rPr>
                <w:color w:val="000000"/>
              </w:rPr>
            </w:pPr>
          </w:p>
          <w:p w:rsidR="00037A84" w:rsidRDefault="00037A84">
            <w:pPr>
              <w:jc w:val="both"/>
              <w:rPr>
                <w:color w:val="000000"/>
              </w:rPr>
            </w:pPr>
          </w:p>
        </w:tc>
        <w:tc>
          <w:tcPr>
            <w:tcW w:w="1135" w:type="dxa"/>
          </w:tcPr>
          <w:p w:rsidR="00037A84" w:rsidRDefault="00037A84">
            <w:pPr>
              <w:jc w:val="both"/>
              <w:rPr>
                <w:color w:val="000000"/>
              </w:rPr>
            </w:pPr>
          </w:p>
        </w:tc>
        <w:tc>
          <w:tcPr>
            <w:tcW w:w="5308" w:type="dxa"/>
          </w:tcPr>
          <w:p w:rsidR="00037A84" w:rsidRDefault="00037A84">
            <w:pPr>
              <w:jc w:val="both"/>
              <w:rPr>
                <w:color w:val="000000"/>
              </w:rPr>
            </w:pPr>
          </w:p>
        </w:tc>
      </w:tr>
      <w:tr w:rsidR="00037A84">
        <w:tc>
          <w:tcPr>
            <w:tcW w:w="3185" w:type="dxa"/>
          </w:tcPr>
          <w:p w:rsidR="00037A84" w:rsidRDefault="00037A84">
            <w:pPr>
              <w:jc w:val="both"/>
              <w:rPr>
                <w:color w:val="000000"/>
              </w:rPr>
            </w:pPr>
          </w:p>
          <w:p w:rsidR="00037A84" w:rsidRDefault="00037A84">
            <w:pPr>
              <w:jc w:val="both"/>
              <w:rPr>
                <w:color w:val="000000"/>
              </w:rPr>
            </w:pPr>
          </w:p>
        </w:tc>
        <w:tc>
          <w:tcPr>
            <w:tcW w:w="1135" w:type="dxa"/>
          </w:tcPr>
          <w:p w:rsidR="00037A84" w:rsidRDefault="00037A84">
            <w:pPr>
              <w:jc w:val="both"/>
              <w:rPr>
                <w:color w:val="000000"/>
              </w:rPr>
            </w:pPr>
          </w:p>
          <w:p w:rsidR="00037A84" w:rsidRDefault="00037A84">
            <w:pPr>
              <w:jc w:val="both"/>
              <w:rPr>
                <w:color w:val="000000"/>
              </w:rPr>
            </w:pPr>
          </w:p>
        </w:tc>
        <w:tc>
          <w:tcPr>
            <w:tcW w:w="5308" w:type="dxa"/>
          </w:tcPr>
          <w:p w:rsidR="00037A84" w:rsidRDefault="00037A84">
            <w:pPr>
              <w:jc w:val="both"/>
              <w:rPr>
                <w:color w:val="000000"/>
              </w:rPr>
            </w:pPr>
          </w:p>
          <w:p w:rsidR="00037A84" w:rsidRDefault="00037A84">
            <w:pPr>
              <w:jc w:val="both"/>
              <w:rPr>
                <w:color w:val="000000"/>
              </w:rPr>
            </w:pPr>
          </w:p>
        </w:tc>
      </w:tr>
    </w:tbl>
    <w:p w:rsidR="00037A84" w:rsidRDefault="00037A84">
      <w:pPr>
        <w:jc w:val="both"/>
        <w:rPr>
          <w:b/>
          <w:color w:val="000000"/>
        </w:rPr>
      </w:pPr>
    </w:p>
    <w:p w:rsidR="00037A84" w:rsidRDefault="00037A84">
      <w:pPr>
        <w:jc w:val="both"/>
        <w:rPr>
          <w:color w:val="000000"/>
        </w:rPr>
      </w:pPr>
    </w:p>
    <w:p w:rsidR="00037A84" w:rsidRDefault="00037A84">
      <w:pPr>
        <w:jc w:val="both"/>
        <w:rPr>
          <w:b/>
          <w:color w:val="000000"/>
        </w:rPr>
      </w:pPr>
    </w:p>
    <w:p w:rsidR="00037A84" w:rsidRDefault="00037A84">
      <w:pPr>
        <w:jc w:val="both"/>
        <w:rPr>
          <w:b/>
          <w:color w:val="000000"/>
        </w:rPr>
      </w:pPr>
    </w:p>
    <w:p w:rsidR="00037A84" w:rsidRDefault="00037A84">
      <w:pPr>
        <w:jc w:val="both"/>
        <w:rPr>
          <w:b/>
          <w:color w:val="000000"/>
          <w:sz w:val="28"/>
          <w:szCs w:val="28"/>
        </w:rPr>
      </w:pPr>
    </w:p>
    <w:p w:rsidR="00037A84" w:rsidRDefault="00037A84">
      <w:pPr>
        <w:jc w:val="both"/>
        <w:rPr>
          <w:b/>
          <w:color w:val="000000"/>
          <w:sz w:val="28"/>
          <w:szCs w:val="28"/>
        </w:rPr>
      </w:pPr>
    </w:p>
    <w:p w:rsidR="00037A84" w:rsidRDefault="00E739CD">
      <w:pPr>
        <w:jc w:val="both"/>
        <w:rPr>
          <w:b/>
          <w:color w:val="000000"/>
          <w:sz w:val="28"/>
          <w:szCs w:val="28"/>
        </w:rPr>
      </w:pPr>
      <w:r>
        <w:rPr>
          <w:b/>
          <w:color w:val="000000"/>
          <w:sz w:val="28"/>
          <w:szCs w:val="28"/>
        </w:rPr>
        <w:t>Appendix 7</w:t>
      </w:r>
    </w:p>
    <w:p w:rsidR="00037A84" w:rsidRDefault="00E739CD">
      <w:pPr>
        <w:pBdr>
          <w:top w:val="nil"/>
          <w:left w:val="nil"/>
          <w:bottom w:val="nil"/>
          <w:right w:val="nil"/>
          <w:between w:val="nil"/>
        </w:pBdr>
        <w:spacing w:before="240" w:after="60"/>
        <w:jc w:val="both"/>
        <w:rPr>
          <w:rFonts w:ascii="Calibri" w:eastAsia="Calibri" w:hAnsi="Calibri" w:cs="Calibri"/>
          <w:i/>
          <w:color w:val="000000"/>
          <w:sz w:val="28"/>
          <w:szCs w:val="28"/>
        </w:rPr>
      </w:pPr>
      <w:r>
        <w:rPr>
          <w:rFonts w:ascii="Calibri" w:eastAsia="Calibri" w:hAnsi="Calibri" w:cs="Calibri"/>
          <w:i/>
          <w:color w:val="000000"/>
          <w:sz w:val="28"/>
          <w:szCs w:val="28"/>
        </w:rPr>
        <w:t>Pupils removed from yard due to injury, illness or emergency</w:t>
      </w:r>
    </w:p>
    <w:p w:rsidR="00037A84" w:rsidRDefault="00037A84">
      <w:pPr>
        <w:pBdr>
          <w:top w:val="nil"/>
          <w:left w:val="nil"/>
          <w:bottom w:val="nil"/>
          <w:right w:val="nil"/>
          <w:between w:val="nil"/>
        </w:pBdr>
        <w:tabs>
          <w:tab w:val="center" w:pos="4320"/>
          <w:tab w:val="right" w:pos="8640"/>
        </w:tabs>
        <w:jc w:val="both"/>
        <w:rPr>
          <w:color w:val="000000"/>
        </w:rPr>
      </w:pPr>
    </w:p>
    <w:p w:rsidR="00037A84" w:rsidRDefault="00037A84">
      <w:pPr>
        <w:jc w:val="both"/>
        <w:rPr>
          <w:color w:val="000000"/>
        </w:rPr>
      </w:pPr>
    </w:p>
    <w:p w:rsidR="00037A84" w:rsidRDefault="00E739CD">
      <w:pPr>
        <w:jc w:val="both"/>
        <w:rPr>
          <w:b/>
          <w:color w:val="000000"/>
        </w:rPr>
      </w:pPr>
      <w:r>
        <w:rPr>
          <w:b/>
          <w:color w:val="000000"/>
        </w:rPr>
        <w:t>Week beginning ------------------------</w:t>
      </w:r>
    </w:p>
    <w:p w:rsidR="00037A84" w:rsidRDefault="00037A84">
      <w:pPr>
        <w:jc w:val="both"/>
        <w:rPr>
          <w:b/>
          <w:color w:val="000000"/>
        </w:rPr>
      </w:pPr>
    </w:p>
    <w:tbl>
      <w:tblPr>
        <w:tblStyle w:val="af"/>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0"/>
        <w:gridCol w:w="1138"/>
        <w:gridCol w:w="5310"/>
      </w:tblGrid>
      <w:tr w:rsidR="00037A84">
        <w:tc>
          <w:tcPr>
            <w:tcW w:w="3180" w:type="dxa"/>
          </w:tcPr>
          <w:p w:rsidR="00037A84" w:rsidRDefault="00E739CD">
            <w:pPr>
              <w:pBdr>
                <w:top w:val="nil"/>
                <w:left w:val="nil"/>
                <w:bottom w:val="nil"/>
                <w:right w:val="nil"/>
                <w:between w:val="nil"/>
              </w:pBdr>
              <w:spacing w:before="240" w:after="60"/>
              <w:jc w:val="both"/>
              <w:rPr>
                <w:rFonts w:ascii="Calibri" w:eastAsia="Calibri" w:hAnsi="Calibri" w:cs="Calibri"/>
                <w:b/>
                <w:i/>
                <w:color w:val="000000"/>
              </w:rPr>
            </w:pPr>
            <w:r>
              <w:rPr>
                <w:rFonts w:ascii="Calibri" w:eastAsia="Calibri" w:hAnsi="Calibri" w:cs="Calibri"/>
                <w:b/>
                <w:i/>
                <w:color w:val="000000"/>
              </w:rPr>
              <w:t>Name of pupil</w:t>
            </w:r>
          </w:p>
        </w:tc>
        <w:tc>
          <w:tcPr>
            <w:tcW w:w="1138" w:type="dxa"/>
          </w:tcPr>
          <w:p w:rsidR="00037A84" w:rsidRDefault="00E739CD">
            <w:pPr>
              <w:keepNext/>
              <w:pBdr>
                <w:top w:val="nil"/>
                <w:left w:val="nil"/>
                <w:bottom w:val="nil"/>
                <w:right w:val="nil"/>
                <w:between w:val="nil"/>
              </w:pBdr>
              <w:jc w:val="both"/>
              <w:rPr>
                <w:color w:val="000000"/>
              </w:rPr>
            </w:pPr>
            <w:r>
              <w:rPr>
                <w:color w:val="000000"/>
              </w:rPr>
              <w:t>Date</w:t>
            </w:r>
          </w:p>
        </w:tc>
        <w:tc>
          <w:tcPr>
            <w:tcW w:w="5310" w:type="dxa"/>
          </w:tcPr>
          <w:p w:rsidR="00037A84" w:rsidRDefault="00E739CD">
            <w:pPr>
              <w:pBdr>
                <w:top w:val="nil"/>
                <w:left w:val="nil"/>
                <w:bottom w:val="nil"/>
                <w:right w:val="nil"/>
                <w:between w:val="nil"/>
              </w:pBdr>
              <w:spacing w:before="240" w:after="60"/>
              <w:jc w:val="both"/>
              <w:rPr>
                <w:rFonts w:ascii="Calibri" w:eastAsia="Calibri" w:hAnsi="Calibri" w:cs="Calibri"/>
                <w:b/>
                <w:i/>
                <w:color w:val="000000"/>
              </w:rPr>
            </w:pPr>
            <w:r>
              <w:rPr>
                <w:rFonts w:ascii="Calibri" w:eastAsia="Calibri" w:hAnsi="Calibri" w:cs="Calibri"/>
                <w:b/>
                <w:i/>
                <w:color w:val="000000"/>
              </w:rPr>
              <w:t>Reason removed from yard/details</w:t>
            </w:r>
          </w:p>
        </w:tc>
      </w:tr>
      <w:tr w:rsidR="00037A84">
        <w:tc>
          <w:tcPr>
            <w:tcW w:w="3180" w:type="dxa"/>
          </w:tcPr>
          <w:p w:rsidR="00037A84" w:rsidRDefault="00037A84">
            <w:pPr>
              <w:jc w:val="both"/>
              <w:rPr>
                <w:color w:val="000000"/>
              </w:rPr>
            </w:pPr>
          </w:p>
          <w:p w:rsidR="00037A84" w:rsidRDefault="00037A84">
            <w:pPr>
              <w:jc w:val="both"/>
              <w:rPr>
                <w:color w:val="000000"/>
              </w:rPr>
            </w:pPr>
          </w:p>
        </w:tc>
        <w:tc>
          <w:tcPr>
            <w:tcW w:w="1138" w:type="dxa"/>
          </w:tcPr>
          <w:p w:rsidR="00037A84" w:rsidRDefault="00037A84">
            <w:pPr>
              <w:jc w:val="both"/>
              <w:rPr>
                <w:color w:val="000000"/>
              </w:rPr>
            </w:pPr>
          </w:p>
        </w:tc>
        <w:tc>
          <w:tcPr>
            <w:tcW w:w="5310" w:type="dxa"/>
          </w:tcPr>
          <w:p w:rsidR="00037A84" w:rsidRDefault="00037A84">
            <w:pPr>
              <w:jc w:val="both"/>
              <w:rPr>
                <w:color w:val="000000"/>
              </w:rPr>
            </w:pPr>
          </w:p>
        </w:tc>
      </w:tr>
      <w:tr w:rsidR="00037A84">
        <w:tc>
          <w:tcPr>
            <w:tcW w:w="3180" w:type="dxa"/>
          </w:tcPr>
          <w:p w:rsidR="00037A84" w:rsidRDefault="00037A84">
            <w:pPr>
              <w:jc w:val="both"/>
              <w:rPr>
                <w:color w:val="000000"/>
              </w:rPr>
            </w:pPr>
          </w:p>
          <w:p w:rsidR="00037A84" w:rsidRDefault="00037A84">
            <w:pPr>
              <w:jc w:val="both"/>
              <w:rPr>
                <w:color w:val="000000"/>
              </w:rPr>
            </w:pPr>
          </w:p>
        </w:tc>
        <w:tc>
          <w:tcPr>
            <w:tcW w:w="1138" w:type="dxa"/>
          </w:tcPr>
          <w:p w:rsidR="00037A84" w:rsidRDefault="00037A84">
            <w:pPr>
              <w:jc w:val="both"/>
              <w:rPr>
                <w:color w:val="000000"/>
              </w:rPr>
            </w:pPr>
          </w:p>
        </w:tc>
        <w:tc>
          <w:tcPr>
            <w:tcW w:w="5310" w:type="dxa"/>
          </w:tcPr>
          <w:p w:rsidR="00037A84" w:rsidRDefault="00037A84">
            <w:pPr>
              <w:jc w:val="both"/>
              <w:rPr>
                <w:color w:val="000000"/>
              </w:rPr>
            </w:pPr>
          </w:p>
        </w:tc>
      </w:tr>
      <w:tr w:rsidR="00037A84">
        <w:tc>
          <w:tcPr>
            <w:tcW w:w="3180" w:type="dxa"/>
          </w:tcPr>
          <w:p w:rsidR="00037A84" w:rsidRDefault="00037A84">
            <w:pPr>
              <w:jc w:val="both"/>
              <w:rPr>
                <w:color w:val="000000"/>
              </w:rPr>
            </w:pPr>
          </w:p>
          <w:p w:rsidR="00037A84" w:rsidRDefault="00037A84">
            <w:pPr>
              <w:jc w:val="both"/>
              <w:rPr>
                <w:color w:val="000000"/>
              </w:rPr>
            </w:pPr>
          </w:p>
        </w:tc>
        <w:tc>
          <w:tcPr>
            <w:tcW w:w="1138" w:type="dxa"/>
          </w:tcPr>
          <w:p w:rsidR="00037A84" w:rsidRDefault="00037A84">
            <w:pPr>
              <w:jc w:val="both"/>
              <w:rPr>
                <w:color w:val="000000"/>
              </w:rPr>
            </w:pPr>
          </w:p>
        </w:tc>
        <w:tc>
          <w:tcPr>
            <w:tcW w:w="5310" w:type="dxa"/>
          </w:tcPr>
          <w:p w:rsidR="00037A84" w:rsidRDefault="00037A84">
            <w:pPr>
              <w:jc w:val="both"/>
              <w:rPr>
                <w:color w:val="000000"/>
              </w:rPr>
            </w:pPr>
          </w:p>
        </w:tc>
      </w:tr>
      <w:tr w:rsidR="00037A84">
        <w:tc>
          <w:tcPr>
            <w:tcW w:w="3180" w:type="dxa"/>
          </w:tcPr>
          <w:p w:rsidR="00037A84" w:rsidRDefault="00037A84">
            <w:pPr>
              <w:jc w:val="both"/>
              <w:rPr>
                <w:color w:val="000000"/>
              </w:rPr>
            </w:pPr>
          </w:p>
          <w:p w:rsidR="00037A84" w:rsidRDefault="00037A84">
            <w:pPr>
              <w:jc w:val="both"/>
              <w:rPr>
                <w:color w:val="000000"/>
              </w:rPr>
            </w:pPr>
          </w:p>
        </w:tc>
        <w:tc>
          <w:tcPr>
            <w:tcW w:w="1138" w:type="dxa"/>
          </w:tcPr>
          <w:p w:rsidR="00037A84" w:rsidRDefault="00037A84">
            <w:pPr>
              <w:jc w:val="both"/>
              <w:rPr>
                <w:color w:val="000000"/>
              </w:rPr>
            </w:pPr>
          </w:p>
        </w:tc>
        <w:tc>
          <w:tcPr>
            <w:tcW w:w="5310" w:type="dxa"/>
          </w:tcPr>
          <w:p w:rsidR="00037A84" w:rsidRDefault="00037A84">
            <w:pPr>
              <w:jc w:val="both"/>
              <w:rPr>
                <w:color w:val="000000"/>
              </w:rPr>
            </w:pPr>
          </w:p>
        </w:tc>
      </w:tr>
      <w:tr w:rsidR="00037A84">
        <w:tc>
          <w:tcPr>
            <w:tcW w:w="3180" w:type="dxa"/>
          </w:tcPr>
          <w:p w:rsidR="00037A84" w:rsidRDefault="00037A84">
            <w:pPr>
              <w:jc w:val="both"/>
              <w:rPr>
                <w:color w:val="000000"/>
              </w:rPr>
            </w:pPr>
          </w:p>
          <w:p w:rsidR="00037A84" w:rsidRDefault="00037A84">
            <w:pPr>
              <w:jc w:val="both"/>
              <w:rPr>
                <w:color w:val="000000"/>
              </w:rPr>
            </w:pPr>
          </w:p>
        </w:tc>
        <w:tc>
          <w:tcPr>
            <w:tcW w:w="1138" w:type="dxa"/>
          </w:tcPr>
          <w:p w:rsidR="00037A84" w:rsidRDefault="00037A84">
            <w:pPr>
              <w:jc w:val="both"/>
              <w:rPr>
                <w:color w:val="000000"/>
              </w:rPr>
            </w:pPr>
          </w:p>
        </w:tc>
        <w:tc>
          <w:tcPr>
            <w:tcW w:w="5310" w:type="dxa"/>
          </w:tcPr>
          <w:p w:rsidR="00037A84" w:rsidRDefault="00037A84">
            <w:pPr>
              <w:jc w:val="both"/>
              <w:rPr>
                <w:color w:val="000000"/>
              </w:rPr>
            </w:pPr>
          </w:p>
        </w:tc>
      </w:tr>
      <w:tr w:rsidR="00037A84">
        <w:tc>
          <w:tcPr>
            <w:tcW w:w="3180" w:type="dxa"/>
          </w:tcPr>
          <w:p w:rsidR="00037A84" w:rsidRDefault="00037A84">
            <w:pPr>
              <w:jc w:val="both"/>
              <w:rPr>
                <w:color w:val="000000"/>
              </w:rPr>
            </w:pPr>
          </w:p>
          <w:p w:rsidR="00037A84" w:rsidRDefault="00037A84">
            <w:pPr>
              <w:jc w:val="both"/>
              <w:rPr>
                <w:color w:val="000000"/>
              </w:rPr>
            </w:pPr>
          </w:p>
        </w:tc>
        <w:tc>
          <w:tcPr>
            <w:tcW w:w="1138" w:type="dxa"/>
          </w:tcPr>
          <w:p w:rsidR="00037A84" w:rsidRDefault="00037A84">
            <w:pPr>
              <w:jc w:val="both"/>
              <w:rPr>
                <w:color w:val="000000"/>
              </w:rPr>
            </w:pPr>
          </w:p>
        </w:tc>
        <w:tc>
          <w:tcPr>
            <w:tcW w:w="5310" w:type="dxa"/>
          </w:tcPr>
          <w:p w:rsidR="00037A84" w:rsidRDefault="00037A84">
            <w:pPr>
              <w:jc w:val="both"/>
              <w:rPr>
                <w:color w:val="000000"/>
              </w:rPr>
            </w:pPr>
          </w:p>
        </w:tc>
      </w:tr>
      <w:tr w:rsidR="00037A84">
        <w:tc>
          <w:tcPr>
            <w:tcW w:w="3180" w:type="dxa"/>
          </w:tcPr>
          <w:p w:rsidR="00037A84" w:rsidRDefault="00037A84">
            <w:pPr>
              <w:jc w:val="both"/>
              <w:rPr>
                <w:color w:val="000000"/>
              </w:rPr>
            </w:pPr>
          </w:p>
          <w:p w:rsidR="00037A84" w:rsidRDefault="00037A84">
            <w:pPr>
              <w:jc w:val="both"/>
              <w:rPr>
                <w:color w:val="000000"/>
              </w:rPr>
            </w:pPr>
          </w:p>
        </w:tc>
        <w:tc>
          <w:tcPr>
            <w:tcW w:w="1138" w:type="dxa"/>
          </w:tcPr>
          <w:p w:rsidR="00037A84" w:rsidRDefault="00037A84">
            <w:pPr>
              <w:jc w:val="both"/>
              <w:rPr>
                <w:color w:val="000000"/>
              </w:rPr>
            </w:pPr>
          </w:p>
        </w:tc>
        <w:tc>
          <w:tcPr>
            <w:tcW w:w="5310" w:type="dxa"/>
          </w:tcPr>
          <w:p w:rsidR="00037A84" w:rsidRDefault="00037A84">
            <w:pPr>
              <w:jc w:val="both"/>
              <w:rPr>
                <w:color w:val="000000"/>
              </w:rPr>
            </w:pPr>
          </w:p>
        </w:tc>
      </w:tr>
      <w:tr w:rsidR="00037A84">
        <w:tc>
          <w:tcPr>
            <w:tcW w:w="3180" w:type="dxa"/>
          </w:tcPr>
          <w:p w:rsidR="00037A84" w:rsidRDefault="00037A84">
            <w:pPr>
              <w:jc w:val="both"/>
              <w:rPr>
                <w:color w:val="000000"/>
              </w:rPr>
            </w:pPr>
          </w:p>
          <w:p w:rsidR="00037A84" w:rsidRDefault="00037A84">
            <w:pPr>
              <w:jc w:val="both"/>
              <w:rPr>
                <w:color w:val="000000"/>
              </w:rPr>
            </w:pPr>
          </w:p>
        </w:tc>
        <w:tc>
          <w:tcPr>
            <w:tcW w:w="1138" w:type="dxa"/>
          </w:tcPr>
          <w:p w:rsidR="00037A84" w:rsidRDefault="00037A84">
            <w:pPr>
              <w:jc w:val="both"/>
              <w:rPr>
                <w:color w:val="000000"/>
              </w:rPr>
            </w:pPr>
          </w:p>
        </w:tc>
        <w:tc>
          <w:tcPr>
            <w:tcW w:w="5310" w:type="dxa"/>
          </w:tcPr>
          <w:p w:rsidR="00037A84" w:rsidRDefault="00037A84">
            <w:pPr>
              <w:jc w:val="both"/>
              <w:rPr>
                <w:color w:val="000000"/>
              </w:rPr>
            </w:pPr>
          </w:p>
        </w:tc>
      </w:tr>
      <w:tr w:rsidR="00037A84">
        <w:tc>
          <w:tcPr>
            <w:tcW w:w="3180" w:type="dxa"/>
          </w:tcPr>
          <w:p w:rsidR="00037A84" w:rsidRDefault="00037A84">
            <w:pPr>
              <w:jc w:val="both"/>
              <w:rPr>
                <w:color w:val="000000"/>
              </w:rPr>
            </w:pPr>
          </w:p>
          <w:p w:rsidR="00037A84" w:rsidRDefault="00037A84">
            <w:pPr>
              <w:jc w:val="both"/>
              <w:rPr>
                <w:color w:val="000000"/>
              </w:rPr>
            </w:pPr>
          </w:p>
        </w:tc>
        <w:tc>
          <w:tcPr>
            <w:tcW w:w="1138" w:type="dxa"/>
          </w:tcPr>
          <w:p w:rsidR="00037A84" w:rsidRDefault="00037A84">
            <w:pPr>
              <w:jc w:val="both"/>
              <w:rPr>
                <w:color w:val="000000"/>
              </w:rPr>
            </w:pPr>
          </w:p>
        </w:tc>
        <w:tc>
          <w:tcPr>
            <w:tcW w:w="5310" w:type="dxa"/>
          </w:tcPr>
          <w:p w:rsidR="00037A84" w:rsidRDefault="00037A84">
            <w:pPr>
              <w:jc w:val="both"/>
              <w:rPr>
                <w:color w:val="000000"/>
              </w:rPr>
            </w:pPr>
          </w:p>
        </w:tc>
      </w:tr>
      <w:tr w:rsidR="00037A84">
        <w:tc>
          <w:tcPr>
            <w:tcW w:w="3180" w:type="dxa"/>
          </w:tcPr>
          <w:p w:rsidR="00037A84" w:rsidRDefault="00037A84">
            <w:pPr>
              <w:jc w:val="both"/>
              <w:rPr>
                <w:color w:val="000000"/>
              </w:rPr>
            </w:pPr>
          </w:p>
          <w:p w:rsidR="00037A84" w:rsidRDefault="00037A84">
            <w:pPr>
              <w:jc w:val="both"/>
              <w:rPr>
                <w:color w:val="000000"/>
              </w:rPr>
            </w:pPr>
          </w:p>
        </w:tc>
        <w:tc>
          <w:tcPr>
            <w:tcW w:w="1138" w:type="dxa"/>
          </w:tcPr>
          <w:p w:rsidR="00037A84" w:rsidRDefault="00037A84">
            <w:pPr>
              <w:jc w:val="both"/>
              <w:rPr>
                <w:color w:val="000000"/>
              </w:rPr>
            </w:pPr>
          </w:p>
        </w:tc>
        <w:tc>
          <w:tcPr>
            <w:tcW w:w="5310" w:type="dxa"/>
          </w:tcPr>
          <w:p w:rsidR="00037A84" w:rsidRDefault="00037A84">
            <w:pPr>
              <w:jc w:val="both"/>
              <w:rPr>
                <w:color w:val="000000"/>
              </w:rPr>
            </w:pPr>
          </w:p>
        </w:tc>
      </w:tr>
      <w:tr w:rsidR="00037A84">
        <w:tc>
          <w:tcPr>
            <w:tcW w:w="3180" w:type="dxa"/>
          </w:tcPr>
          <w:p w:rsidR="00037A84" w:rsidRDefault="00037A84">
            <w:pPr>
              <w:jc w:val="both"/>
              <w:rPr>
                <w:color w:val="000000"/>
              </w:rPr>
            </w:pPr>
          </w:p>
          <w:p w:rsidR="00037A84" w:rsidRDefault="00037A84">
            <w:pPr>
              <w:jc w:val="both"/>
              <w:rPr>
                <w:color w:val="000000"/>
              </w:rPr>
            </w:pPr>
          </w:p>
        </w:tc>
        <w:tc>
          <w:tcPr>
            <w:tcW w:w="1138" w:type="dxa"/>
          </w:tcPr>
          <w:p w:rsidR="00037A84" w:rsidRDefault="00037A84">
            <w:pPr>
              <w:jc w:val="both"/>
              <w:rPr>
                <w:color w:val="000000"/>
              </w:rPr>
            </w:pPr>
          </w:p>
        </w:tc>
        <w:tc>
          <w:tcPr>
            <w:tcW w:w="5310" w:type="dxa"/>
          </w:tcPr>
          <w:p w:rsidR="00037A84" w:rsidRDefault="00037A84">
            <w:pPr>
              <w:jc w:val="both"/>
              <w:rPr>
                <w:color w:val="000000"/>
              </w:rPr>
            </w:pPr>
          </w:p>
        </w:tc>
      </w:tr>
      <w:tr w:rsidR="00037A84">
        <w:tc>
          <w:tcPr>
            <w:tcW w:w="3180" w:type="dxa"/>
          </w:tcPr>
          <w:p w:rsidR="00037A84" w:rsidRDefault="00037A84">
            <w:pPr>
              <w:jc w:val="both"/>
              <w:rPr>
                <w:color w:val="000000"/>
              </w:rPr>
            </w:pPr>
          </w:p>
          <w:p w:rsidR="00037A84" w:rsidRDefault="00037A84">
            <w:pPr>
              <w:jc w:val="both"/>
              <w:rPr>
                <w:color w:val="000000"/>
              </w:rPr>
            </w:pPr>
          </w:p>
        </w:tc>
        <w:tc>
          <w:tcPr>
            <w:tcW w:w="1138" w:type="dxa"/>
          </w:tcPr>
          <w:p w:rsidR="00037A84" w:rsidRDefault="00037A84">
            <w:pPr>
              <w:jc w:val="both"/>
              <w:rPr>
                <w:color w:val="000000"/>
              </w:rPr>
            </w:pPr>
          </w:p>
        </w:tc>
        <w:tc>
          <w:tcPr>
            <w:tcW w:w="5310" w:type="dxa"/>
          </w:tcPr>
          <w:p w:rsidR="00037A84" w:rsidRDefault="00037A84">
            <w:pPr>
              <w:jc w:val="both"/>
              <w:rPr>
                <w:color w:val="000000"/>
              </w:rPr>
            </w:pPr>
          </w:p>
        </w:tc>
      </w:tr>
      <w:tr w:rsidR="00037A84">
        <w:tc>
          <w:tcPr>
            <w:tcW w:w="3180" w:type="dxa"/>
          </w:tcPr>
          <w:p w:rsidR="00037A84" w:rsidRDefault="00037A84">
            <w:pPr>
              <w:jc w:val="both"/>
              <w:rPr>
                <w:color w:val="000000"/>
              </w:rPr>
            </w:pPr>
          </w:p>
          <w:p w:rsidR="00037A84" w:rsidRDefault="00037A84">
            <w:pPr>
              <w:jc w:val="both"/>
              <w:rPr>
                <w:color w:val="000000"/>
              </w:rPr>
            </w:pPr>
          </w:p>
        </w:tc>
        <w:tc>
          <w:tcPr>
            <w:tcW w:w="1138" w:type="dxa"/>
          </w:tcPr>
          <w:p w:rsidR="00037A84" w:rsidRDefault="00037A84">
            <w:pPr>
              <w:jc w:val="both"/>
              <w:rPr>
                <w:color w:val="000000"/>
              </w:rPr>
            </w:pPr>
          </w:p>
        </w:tc>
        <w:tc>
          <w:tcPr>
            <w:tcW w:w="5310" w:type="dxa"/>
          </w:tcPr>
          <w:p w:rsidR="00037A84" w:rsidRDefault="00037A84">
            <w:pPr>
              <w:jc w:val="both"/>
              <w:rPr>
                <w:color w:val="000000"/>
              </w:rPr>
            </w:pPr>
          </w:p>
        </w:tc>
      </w:tr>
      <w:tr w:rsidR="00037A84">
        <w:tc>
          <w:tcPr>
            <w:tcW w:w="3180" w:type="dxa"/>
          </w:tcPr>
          <w:p w:rsidR="00037A84" w:rsidRDefault="00037A84">
            <w:pPr>
              <w:jc w:val="both"/>
              <w:rPr>
                <w:color w:val="000000"/>
              </w:rPr>
            </w:pPr>
          </w:p>
          <w:p w:rsidR="00037A84" w:rsidRDefault="00037A84">
            <w:pPr>
              <w:jc w:val="both"/>
              <w:rPr>
                <w:color w:val="000000"/>
              </w:rPr>
            </w:pPr>
          </w:p>
        </w:tc>
        <w:tc>
          <w:tcPr>
            <w:tcW w:w="1138" w:type="dxa"/>
          </w:tcPr>
          <w:p w:rsidR="00037A84" w:rsidRDefault="00037A84">
            <w:pPr>
              <w:jc w:val="both"/>
              <w:rPr>
                <w:color w:val="000000"/>
              </w:rPr>
            </w:pPr>
          </w:p>
        </w:tc>
        <w:tc>
          <w:tcPr>
            <w:tcW w:w="5310" w:type="dxa"/>
          </w:tcPr>
          <w:p w:rsidR="00037A84" w:rsidRDefault="00037A84">
            <w:pPr>
              <w:jc w:val="both"/>
              <w:rPr>
                <w:color w:val="000000"/>
              </w:rPr>
            </w:pPr>
          </w:p>
        </w:tc>
      </w:tr>
      <w:tr w:rsidR="00037A84">
        <w:tc>
          <w:tcPr>
            <w:tcW w:w="3180" w:type="dxa"/>
          </w:tcPr>
          <w:p w:rsidR="00037A84" w:rsidRDefault="00037A84">
            <w:pPr>
              <w:jc w:val="both"/>
              <w:rPr>
                <w:color w:val="000000"/>
              </w:rPr>
            </w:pPr>
          </w:p>
          <w:p w:rsidR="00037A84" w:rsidRDefault="00037A84">
            <w:pPr>
              <w:jc w:val="both"/>
              <w:rPr>
                <w:color w:val="000000"/>
              </w:rPr>
            </w:pPr>
          </w:p>
        </w:tc>
        <w:tc>
          <w:tcPr>
            <w:tcW w:w="1138" w:type="dxa"/>
          </w:tcPr>
          <w:p w:rsidR="00037A84" w:rsidRDefault="00037A84">
            <w:pPr>
              <w:jc w:val="both"/>
              <w:rPr>
                <w:color w:val="000000"/>
              </w:rPr>
            </w:pPr>
          </w:p>
        </w:tc>
        <w:tc>
          <w:tcPr>
            <w:tcW w:w="5310" w:type="dxa"/>
          </w:tcPr>
          <w:p w:rsidR="00037A84" w:rsidRDefault="00037A84">
            <w:pPr>
              <w:jc w:val="both"/>
              <w:rPr>
                <w:color w:val="000000"/>
              </w:rPr>
            </w:pPr>
          </w:p>
        </w:tc>
      </w:tr>
      <w:tr w:rsidR="00037A84">
        <w:tc>
          <w:tcPr>
            <w:tcW w:w="3180" w:type="dxa"/>
          </w:tcPr>
          <w:p w:rsidR="00037A84" w:rsidRDefault="00037A84">
            <w:pPr>
              <w:jc w:val="both"/>
              <w:rPr>
                <w:color w:val="000000"/>
              </w:rPr>
            </w:pPr>
          </w:p>
          <w:p w:rsidR="00037A84" w:rsidRDefault="00037A84">
            <w:pPr>
              <w:jc w:val="both"/>
              <w:rPr>
                <w:color w:val="000000"/>
              </w:rPr>
            </w:pPr>
          </w:p>
        </w:tc>
        <w:tc>
          <w:tcPr>
            <w:tcW w:w="1138" w:type="dxa"/>
          </w:tcPr>
          <w:p w:rsidR="00037A84" w:rsidRDefault="00037A84">
            <w:pPr>
              <w:jc w:val="both"/>
              <w:rPr>
                <w:color w:val="000000"/>
              </w:rPr>
            </w:pPr>
          </w:p>
        </w:tc>
        <w:tc>
          <w:tcPr>
            <w:tcW w:w="5310" w:type="dxa"/>
          </w:tcPr>
          <w:p w:rsidR="00037A84" w:rsidRDefault="00037A84">
            <w:pPr>
              <w:jc w:val="both"/>
              <w:rPr>
                <w:color w:val="000000"/>
              </w:rPr>
            </w:pPr>
          </w:p>
        </w:tc>
      </w:tr>
      <w:tr w:rsidR="00037A84">
        <w:tc>
          <w:tcPr>
            <w:tcW w:w="3180" w:type="dxa"/>
          </w:tcPr>
          <w:p w:rsidR="00037A84" w:rsidRDefault="00037A84">
            <w:pPr>
              <w:jc w:val="both"/>
              <w:rPr>
                <w:color w:val="000000"/>
              </w:rPr>
            </w:pPr>
          </w:p>
          <w:p w:rsidR="00037A84" w:rsidRDefault="00037A84">
            <w:pPr>
              <w:jc w:val="both"/>
              <w:rPr>
                <w:color w:val="000000"/>
              </w:rPr>
            </w:pPr>
          </w:p>
        </w:tc>
        <w:tc>
          <w:tcPr>
            <w:tcW w:w="1138" w:type="dxa"/>
          </w:tcPr>
          <w:p w:rsidR="00037A84" w:rsidRDefault="00037A84">
            <w:pPr>
              <w:jc w:val="both"/>
              <w:rPr>
                <w:color w:val="000000"/>
              </w:rPr>
            </w:pPr>
          </w:p>
        </w:tc>
        <w:tc>
          <w:tcPr>
            <w:tcW w:w="5310" w:type="dxa"/>
          </w:tcPr>
          <w:p w:rsidR="00037A84" w:rsidRDefault="00037A84">
            <w:pPr>
              <w:jc w:val="both"/>
              <w:rPr>
                <w:color w:val="000000"/>
              </w:rPr>
            </w:pPr>
          </w:p>
        </w:tc>
      </w:tr>
      <w:tr w:rsidR="00037A84">
        <w:tc>
          <w:tcPr>
            <w:tcW w:w="3180" w:type="dxa"/>
          </w:tcPr>
          <w:p w:rsidR="00037A84" w:rsidRDefault="00037A84">
            <w:pPr>
              <w:jc w:val="both"/>
              <w:rPr>
                <w:color w:val="000000"/>
              </w:rPr>
            </w:pPr>
          </w:p>
          <w:p w:rsidR="00037A84" w:rsidRDefault="00037A84">
            <w:pPr>
              <w:jc w:val="both"/>
              <w:rPr>
                <w:color w:val="000000"/>
              </w:rPr>
            </w:pPr>
          </w:p>
        </w:tc>
        <w:tc>
          <w:tcPr>
            <w:tcW w:w="1138" w:type="dxa"/>
          </w:tcPr>
          <w:p w:rsidR="00037A84" w:rsidRDefault="00037A84">
            <w:pPr>
              <w:jc w:val="both"/>
              <w:rPr>
                <w:color w:val="000000"/>
              </w:rPr>
            </w:pPr>
          </w:p>
        </w:tc>
        <w:tc>
          <w:tcPr>
            <w:tcW w:w="5310" w:type="dxa"/>
          </w:tcPr>
          <w:p w:rsidR="00037A84" w:rsidRDefault="00037A84">
            <w:pPr>
              <w:jc w:val="both"/>
              <w:rPr>
                <w:color w:val="000000"/>
              </w:rPr>
            </w:pPr>
          </w:p>
        </w:tc>
      </w:tr>
      <w:tr w:rsidR="00037A84">
        <w:tc>
          <w:tcPr>
            <w:tcW w:w="3180" w:type="dxa"/>
          </w:tcPr>
          <w:p w:rsidR="00037A84" w:rsidRDefault="00037A84">
            <w:pPr>
              <w:jc w:val="both"/>
              <w:rPr>
                <w:color w:val="000000"/>
              </w:rPr>
            </w:pPr>
          </w:p>
          <w:p w:rsidR="00037A84" w:rsidRDefault="00037A84">
            <w:pPr>
              <w:jc w:val="both"/>
              <w:rPr>
                <w:color w:val="000000"/>
              </w:rPr>
            </w:pPr>
          </w:p>
        </w:tc>
        <w:tc>
          <w:tcPr>
            <w:tcW w:w="1138" w:type="dxa"/>
          </w:tcPr>
          <w:p w:rsidR="00037A84" w:rsidRDefault="00037A84">
            <w:pPr>
              <w:jc w:val="both"/>
              <w:rPr>
                <w:color w:val="000000"/>
              </w:rPr>
            </w:pPr>
          </w:p>
        </w:tc>
        <w:tc>
          <w:tcPr>
            <w:tcW w:w="5310" w:type="dxa"/>
          </w:tcPr>
          <w:p w:rsidR="00037A84" w:rsidRDefault="00037A84">
            <w:pPr>
              <w:jc w:val="both"/>
              <w:rPr>
                <w:color w:val="000000"/>
              </w:rPr>
            </w:pPr>
          </w:p>
        </w:tc>
      </w:tr>
    </w:tbl>
    <w:p w:rsidR="00037A84" w:rsidRDefault="00037A84">
      <w:pPr>
        <w:jc w:val="both"/>
        <w:rPr>
          <w:color w:val="000000"/>
        </w:rPr>
      </w:pPr>
    </w:p>
    <w:p w:rsidR="00037A84" w:rsidRDefault="00037A84">
      <w:pPr>
        <w:jc w:val="both"/>
        <w:rPr>
          <w:b/>
          <w:color w:val="000000"/>
          <w:sz w:val="28"/>
          <w:szCs w:val="28"/>
        </w:rPr>
      </w:pPr>
    </w:p>
    <w:p w:rsidR="00037A84" w:rsidRDefault="00037A84">
      <w:pPr>
        <w:jc w:val="both"/>
        <w:rPr>
          <w:b/>
          <w:color w:val="000000"/>
          <w:sz w:val="28"/>
          <w:szCs w:val="28"/>
        </w:rPr>
      </w:pPr>
    </w:p>
    <w:p w:rsidR="00037A84" w:rsidRDefault="00037A84">
      <w:pPr>
        <w:jc w:val="both"/>
        <w:rPr>
          <w:b/>
          <w:color w:val="000000"/>
          <w:sz w:val="28"/>
          <w:szCs w:val="28"/>
        </w:rPr>
      </w:pPr>
    </w:p>
    <w:p w:rsidR="00037A84" w:rsidRDefault="00E739CD">
      <w:pPr>
        <w:jc w:val="both"/>
        <w:rPr>
          <w:b/>
          <w:color w:val="000000"/>
        </w:rPr>
      </w:pPr>
      <w:r>
        <w:rPr>
          <w:b/>
          <w:color w:val="000000"/>
          <w:sz w:val="28"/>
          <w:szCs w:val="28"/>
        </w:rPr>
        <w:t>Appendix 8</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PARENT/GUARDIAN TEACHER CONSULTATION FORM</w:t>
      </w: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Pupil’s Name</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Class</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Date</w:t>
      </w: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Present</w:t>
      </w: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Reason for consultation</w:t>
      </w: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Meeting initiated by</w:t>
      </w: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Notes</w:t>
      </w: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Action to be taken</w:t>
      </w: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Follow up</w:t>
      </w: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Signed</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 xml:space="preserve">Teacher </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Date</w:t>
      </w:r>
    </w:p>
    <w:p w:rsidR="00037A84" w:rsidRDefault="00037A84">
      <w:pPr>
        <w:pBdr>
          <w:top w:val="nil"/>
          <w:left w:val="nil"/>
          <w:bottom w:val="nil"/>
          <w:right w:val="nil"/>
          <w:between w:val="nil"/>
        </w:pBdr>
        <w:jc w:val="both"/>
        <w:rPr>
          <w:b/>
          <w:color w:val="000000"/>
          <w:sz w:val="28"/>
          <w:szCs w:val="28"/>
        </w:rPr>
      </w:pPr>
    </w:p>
    <w:p w:rsidR="00037A84" w:rsidRDefault="00E739CD">
      <w:pPr>
        <w:pBdr>
          <w:top w:val="nil"/>
          <w:left w:val="nil"/>
          <w:bottom w:val="nil"/>
          <w:right w:val="nil"/>
          <w:between w:val="nil"/>
        </w:pBdr>
        <w:jc w:val="both"/>
        <w:rPr>
          <w:b/>
          <w:color w:val="000000"/>
          <w:sz w:val="28"/>
          <w:szCs w:val="28"/>
        </w:rPr>
      </w:pPr>
      <w:r>
        <w:rPr>
          <w:b/>
          <w:color w:val="000000"/>
          <w:sz w:val="28"/>
          <w:szCs w:val="28"/>
        </w:rPr>
        <w:t>Signed</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Parent/Guardian</w:t>
      </w:r>
      <w:r>
        <w:rPr>
          <w:b/>
          <w:color w:val="000000"/>
          <w:sz w:val="28"/>
          <w:szCs w:val="28"/>
        </w:rPr>
        <w:tab/>
      </w:r>
      <w:r>
        <w:rPr>
          <w:b/>
          <w:color w:val="000000"/>
          <w:sz w:val="28"/>
          <w:szCs w:val="28"/>
        </w:rPr>
        <w:tab/>
      </w:r>
      <w:r>
        <w:rPr>
          <w:b/>
          <w:color w:val="000000"/>
          <w:sz w:val="28"/>
          <w:szCs w:val="28"/>
        </w:rPr>
        <w:tab/>
      </w:r>
      <w:r>
        <w:rPr>
          <w:b/>
          <w:color w:val="000000"/>
          <w:sz w:val="28"/>
          <w:szCs w:val="28"/>
        </w:rPr>
        <w:tab/>
        <w:t>Date</w:t>
      </w: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037A84">
      <w:pPr>
        <w:pBdr>
          <w:top w:val="nil"/>
          <w:left w:val="nil"/>
          <w:bottom w:val="nil"/>
          <w:right w:val="nil"/>
          <w:between w:val="nil"/>
        </w:pBdr>
        <w:jc w:val="both"/>
        <w:rPr>
          <w:b/>
          <w:color w:val="000000"/>
          <w:sz w:val="28"/>
          <w:szCs w:val="28"/>
        </w:rPr>
      </w:pPr>
    </w:p>
    <w:p w:rsidR="00037A84" w:rsidRDefault="00E739CD">
      <w:pPr>
        <w:pStyle w:val="Heading6"/>
        <w:jc w:val="both"/>
        <w:rPr>
          <w:color w:val="000000"/>
          <w:sz w:val="32"/>
          <w:szCs w:val="32"/>
        </w:rPr>
      </w:pPr>
      <w:r>
        <w:rPr>
          <w:color w:val="000000"/>
          <w:sz w:val="32"/>
          <w:szCs w:val="32"/>
        </w:rPr>
        <w:t>Glossary</w:t>
      </w:r>
    </w:p>
    <w:p w:rsidR="00037A84" w:rsidRDefault="00037A84">
      <w:pPr>
        <w:jc w:val="both"/>
        <w:rPr>
          <w:b/>
          <w:color w:val="000000"/>
          <w:sz w:val="28"/>
          <w:szCs w:val="28"/>
        </w:rPr>
      </w:pPr>
    </w:p>
    <w:p w:rsidR="00037A84" w:rsidRDefault="00E739CD">
      <w:pPr>
        <w:jc w:val="both"/>
        <w:rPr>
          <w:b/>
          <w:color w:val="000000"/>
          <w:sz w:val="28"/>
          <w:szCs w:val="28"/>
        </w:rPr>
      </w:pPr>
      <w:r>
        <w:rPr>
          <w:b/>
          <w:color w:val="000000"/>
          <w:sz w:val="28"/>
          <w:szCs w:val="28"/>
        </w:rPr>
        <w:t>B.O.M</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Board of Management</w:t>
      </w:r>
    </w:p>
    <w:p w:rsidR="00037A84" w:rsidRDefault="00037A84">
      <w:pPr>
        <w:jc w:val="both"/>
        <w:rPr>
          <w:b/>
          <w:color w:val="000000"/>
          <w:sz w:val="28"/>
          <w:szCs w:val="28"/>
        </w:rPr>
      </w:pPr>
    </w:p>
    <w:p w:rsidR="00037A84" w:rsidRDefault="00E739CD">
      <w:pPr>
        <w:jc w:val="both"/>
        <w:rPr>
          <w:b/>
          <w:color w:val="000000"/>
          <w:sz w:val="28"/>
          <w:szCs w:val="28"/>
        </w:rPr>
      </w:pPr>
      <w:r>
        <w:rPr>
          <w:b/>
          <w:color w:val="000000"/>
          <w:sz w:val="28"/>
          <w:szCs w:val="28"/>
        </w:rPr>
        <w:t>I.B.P.</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Individual Behaviour Plan</w:t>
      </w:r>
    </w:p>
    <w:p w:rsidR="00037A84" w:rsidRDefault="00037A84">
      <w:pPr>
        <w:jc w:val="both"/>
        <w:rPr>
          <w:b/>
          <w:color w:val="000000"/>
          <w:sz w:val="28"/>
          <w:szCs w:val="28"/>
        </w:rPr>
      </w:pPr>
    </w:p>
    <w:p w:rsidR="00037A84" w:rsidRDefault="00E739CD">
      <w:pPr>
        <w:jc w:val="both"/>
        <w:rPr>
          <w:b/>
          <w:color w:val="000000"/>
          <w:sz w:val="28"/>
          <w:szCs w:val="28"/>
        </w:rPr>
      </w:pPr>
      <w:r>
        <w:rPr>
          <w:b/>
          <w:color w:val="000000"/>
          <w:sz w:val="28"/>
          <w:szCs w:val="28"/>
        </w:rPr>
        <w:t>I.E.P.</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Individual Education Plan</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p>
    <w:p w:rsidR="00037A84" w:rsidRDefault="00E739CD">
      <w:pPr>
        <w:jc w:val="both"/>
        <w:rPr>
          <w:b/>
          <w:color w:val="000000"/>
          <w:sz w:val="28"/>
          <w:szCs w:val="28"/>
        </w:rPr>
      </w:pPr>
      <w:r>
        <w:rPr>
          <w:b/>
          <w:color w:val="000000"/>
          <w:sz w:val="28"/>
          <w:szCs w:val="28"/>
        </w:rPr>
        <w:t>N.E.P.S.</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National Education Psychological Service</w:t>
      </w:r>
      <w:r>
        <w:rPr>
          <w:b/>
          <w:color w:val="000000"/>
          <w:sz w:val="28"/>
          <w:szCs w:val="28"/>
        </w:rPr>
        <w:tab/>
      </w:r>
    </w:p>
    <w:p w:rsidR="00037A84" w:rsidRDefault="00037A84">
      <w:pPr>
        <w:jc w:val="both"/>
        <w:rPr>
          <w:b/>
          <w:color w:val="000000"/>
          <w:sz w:val="28"/>
          <w:szCs w:val="28"/>
        </w:rPr>
      </w:pPr>
    </w:p>
    <w:p w:rsidR="00037A84" w:rsidRDefault="00E739CD">
      <w:pPr>
        <w:jc w:val="both"/>
        <w:rPr>
          <w:b/>
          <w:color w:val="000000"/>
          <w:sz w:val="28"/>
          <w:szCs w:val="28"/>
        </w:rPr>
      </w:pPr>
      <w:r>
        <w:rPr>
          <w:b/>
          <w:color w:val="000000"/>
          <w:sz w:val="28"/>
          <w:szCs w:val="28"/>
        </w:rPr>
        <w:t>N.E.W.B.</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National Education Welfare Board</w:t>
      </w:r>
    </w:p>
    <w:p w:rsidR="00037A84" w:rsidRDefault="00037A84">
      <w:pPr>
        <w:jc w:val="both"/>
        <w:rPr>
          <w:b/>
          <w:color w:val="000000"/>
          <w:sz w:val="28"/>
          <w:szCs w:val="28"/>
        </w:rPr>
      </w:pPr>
    </w:p>
    <w:p w:rsidR="00037A84" w:rsidRDefault="00E739CD">
      <w:pPr>
        <w:jc w:val="both"/>
        <w:rPr>
          <w:b/>
          <w:color w:val="000000"/>
          <w:sz w:val="28"/>
          <w:szCs w:val="28"/>
        </w:rPr>
      </w:pPr>
      <w:r>
        <w:rPr>
          <w:b/>
          <w:color w:val="000000"/>
          <w:sz w:val="28"/>
          <w:szCs w:val="28"/>
        </w:rPr>
        <w:t>S.E.N.</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Special Education Needs</w:t>
      </w:r>
    </w:p>
    <w:p w:rsidR="00037A84" w:rsidRDefault="00037A84">
      <w:pPr>
        <w:jc w:val="both"/>
        <w:rPr>
          <w:b/>
          <w:color w:val="000000"/>
          <w:sz w:val="28"/>
          <w:szCs w:val="28"/>
        </w:rPr>
      </w:pPr>
    </w:p>
    <w:p w:rsidR="00037A84" w:rsidRDefault="00E739CD">
      <w:pPr>
        <w:jc w:val="both"/>
        <w:rPr>
          <w:b/>
          <w:color w:val="000000"/>
          <w:sz w:val="28"/>
          <w:szCs w:val="28"/>
        </w:rPr>
      </w:pPr>
      <w:r>
        <w:rPr>
          <w:b/>
          <w:color w:val="000000"/>
          <w:sz w:val="28"/>
          <w:szCs w:val="28"/>
        </w:rPr>
        <w:t>S.E.N.C.O.</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Special Education Needs Co-ordinator</w:t>
      </w:r>
    </w:p>
    <w:p w:rsidR="00037A84" w:rsidRDefault="00037A84">
      <w:pPr>
        <w:jc w:val="both"/>
        <w:rPr>
          <w:b/>
          <w:color w:val="000000"/>
          <w:sz w:val="28"/>
          <w:szCs w:val="28"/>
        </w:rPr>
      </w:pPr>
    </w:p>
    <w:p w:rsidR="00037A84" w:rsidRDefault="00E739CD">
      <w:pPr>
        <w:jc w:val="both"/>
        <w:rPr>
          <w:b/>
          <w:color w:val="000000"/>
          <w:sz w:val="28"/>
          <w:szCs w:val="28"/>
        </w:rPr>
      </w:pPr>
      <w:r>
        <w:rPr>
          <w:b/>
          <w:color w:val="000000"/>
          <w:sz w:val="28"/>
          <w:szCs w:val="28"/>
        </w:rPr>
        <w:t>S.E.N.O.</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Special Education Needs Organiser</w:t>
      </w:r>
    </w:p>
    <w:p w:rsidR="00037A84" w:rsidRDefault="00037A84">
      <w:pPr>
        <w:jc w:val="both"/>
        <w:rPr>
          <w:b/>
          <w:color w:val="000000"/>
          <w:sz w:val="28"/>
          <w:szCs w:val="28"/>
        </w:rPr>
      </w:pPr>
    </w:p>
    <w:p w:rsidR="00037A84" w:rsidRDefault="00E739CD">
      <w:pPr>
        <w:jc w:val="both"/>
        <w:rPr>
          <w:b/>
          <w:color w:val="000000"/>
          <w:sz w:val="28"/>
          <w:szCs w:val="28"/>
        </w:rPr>
      </w:pPr>
      <w:r>
        <w:rPr>
          <w:b/>
          <w:color w:val="000000"/>
          <w:sz w:val="28"/>
          <w:szCs w:val="28"/>
        </w:rPr>
        <w:t>S.E.S.S.</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Special Education Support Services</w:t>
      </w:r>
      <w:r>
        <w:rPr>
          <w:b/>
          <w:color w:val="000000"/>
          <w:sz w:val="28"/>
          <w:szCs w:val="28"/>
        </w:rPr>
        <w:tab/>
      </w:r>
    </w:p>
    <w:p w:rsidR="00037A84" w:rsidRDefault="00037A84">
      <w:pPr>
        <w:jc w:val="both"/>
        <w:rPr>
          <w:b/>
          <w:color w:val="000000"/>
          <w:sz w:val="28"/>
          <w:szCs w:val="28"/>
        </w:rPr>
      </w:pPr>
    </w:p>
    <w:sectPr w:rsidR="00037A84">
      <w:footerReference w:type="default" r:id="rId8"/>
      <w:pgSz w:w="11906" w:h="16838"/>
      <w:pgMar w:top="737" w:right="1134" w:bottom="107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084" w:rsidRDefault="00627084">
      <w:r>
        <w:separator/>
      </w:r>
    </w:p>
  </w:endnote>
  <w:endnote w:type="continuationSeparator" w:id="0">
    <w:p w:rsidR="00627084" w:rsidRDefault="0062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01" w:rsidRDefault="00175701">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7A510D">
      <w:rPr>
        <w:noProof/>
        <w:color w:val="000000"/>
      </w:rPr>
      <w:t>14</w:t>
    </w:r>
    <w:r>
      <w:rPr>
        <w:color w:val="000000"/>
      </w:rPr>
      <w:fldChar w:fldCharType="end"/>
    </w:r>
  </w:p>
  <w:p w:rsidR="00175701" w:rsidRDefault="0017570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084" w:rsidRDefault="00627084">
      <w:r>
        <w:separator/>
      </w:r>
    </w:p>
  </w:footnote>
  <w:footnote w:type="continuationSeparator" w:id="0">
    <w:p w:rsidR="00627084" w:rsidRDefault="00627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165"/>
    <w:multiLevelType w:val="multilevel"/>
    <w:tmpl w:val="42B480A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265E84"/>
    <w:multiLevelType w:val="multilevel"/>
    <w:tmpl w:val="92F660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4976CA"/>
    <w:multiLevelType w:val="multilevel"/>
    <w:tmpl w:val="EFB6B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697BCB"/>
    <w:multiLevelType w:val="multilevel"/>
    <w:tmpl w:val="C854D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8C3327"/>
    <w:multiLevelType w:val="multilevel"/>
    <w:tmpl w:val="2D4E4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8B1F5C"/>
    <w:multiLevelType w:val="multilevel"/>
    <w:tmpl w:val="A3940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B76D1B"/>
    <w:multiLevelType w:val="multilevel"/>
    <w:tmpl w:val="F580F7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9D5D30"/>
    <w:multiLevelType w:val="multilevel"/>
    <w:tmpl w:val="857C7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FF2DA1"/>
    <w:multiLevelType w:val="multilevel"/>
    <w:tmpl w:val="4C5235F8"/>
    <w:lvl w:ilvl="0">
      <w:start w:val="2"/>
      <w:numFmt w:val="decimal"/>
      <w:lvlText w:val="%1"/>
      <w:lvlJc w:val="left"/>
      <w:pPr>
        <w:ind w:left="720" w:hanging="720"/>
      </w:pPr>
      <w:rPr>
        <w:b/>
        <w:i w:val="0"/>
      </w:rPr>
    </w:lvl>
    <w:lvl w:ilvl="1">
      <w:start w:val="1"/>
      <w:numFmt w:val="decimal"/>
      <w:lvlText w:val="%1.%2"/>
      <w:lvlJc w:val="left"/>
      <w:pPr>
        <w:ind w:left="720" w:hanging="720"/>
      </w:pPr>
      <w:rPr>
        <w:b/>
        <w:i w:val="0"/>
      </w:rPr>
    </w:lvl>
    <w:lvl w:ilvl="2">
      <w:start w:val="1"/>
      <w:numFmt w:val="decimal"/>
      <w:lvlText w:val="%1.%2.%3"/>
      <w:lvlJc w:val="left"/>
      <w:pPr>
        <w:ind w:left="720" w:hanging="720"/>
      </w:pPr>
      <w:rPr>
        <w:b/>
        <w:i w:val="0"/>
      </w:rPr>
    </w:lvl>
    <w:lvl w:ilvl="3">
      <w:start w:val="1"/>
      <w:numFmt w:val="decimal"/>
      <w:lvlText w:val="%1.%2.%3.%4"/>
      <w:lvlJc w:val="left"/>
      <w:pPr>
        <w:ind w:left="720" w:hanging="720"/>
      </w:pPr>
      <w:rPr>
        <w:b/>
        <w:i w:val="0"/>
      </w:rPr>
    </w:lvl>
    <w:lvl w:ilvl="4">
      <w:start w:val="1"/>
      <w:numFmt w:val="decimal"/>
      <w:lvlText w:val="%1.%2.%3.%4.%5"/>
      <w:lvlJc w:val="left"/>
      <w:pPr>
        <w:ind w:left="1080" w:hanging="1080"/>
      </w:pPr>
      <w:rPr>
        <w:b/>
        <w:i w:val="0"/>
      </w:rPr>
    </w:lvl>
    <w:lvl w:ilvl="5">
      <w:start w:val="1"/>
      <w:numFmt w:val="decimal"/>
      <w:lvlText w:val="%1.%2.%3.%4.%5.%6"/>
      <w:lvlJc w:val="left"/>
      <w:pPr>
        <w:ind w:left="1080" w:hanging="1080"/>
      </w:pPr>
      <w:rPr>
        <w:b/>
        <w:i w:val="0"/>
      </w:rPr>
    </w:lvl>
    <w:lvl w:ilvl="6">
      <w:start w:val="1"/>
      <w:numFmt w:val="decimal"/>
      <w:lvlText w:val="%1.%2.%3.%4.%5.%6.%7"/>
      <w:lvlJc w:val="left"/>
      <w:pPr>
        <w:ind w:left="1440" w:hanging="1440"/>
      </w:pPr>
      <w:rPr>
        <w:b/>
        <w:i w:val="0"/>
      </w:rPr>
    </w:lvl>
    <w:lvl w:ilvl="7">
      <w:start w:val="1"/>
      <w:numFmt w:val="decimal"/>
      <w:lvlText w:val="%1.%2.%3.%4.%5.%6.%7.%8"/>
      <w:lvlJc w:val="left"/>
      <w:pPr>
        <w:ind w:left="1440" w:hanging="1440"/>
      </w:pPr>
      <w:rPr>
        <w:b/>
        <w:i w:val="0"/>
      </w:rPr>
    </w:lvl>
    <w:lvl w:ilvl="8">
      <w:start w:val="1"/>
      <w:numFmt w:val="decimal"/>
      <w:lvlText w:val="%1.%2.%3.%4.%5.%6.%7.%8.%9"/>
      <w:lvlJc w:val="left"/>
      <w:pPr>
        <w:ind w:left="1800" w:hanging="1800"/>
      </w:pPr>
      <w:rPr>
        <w:b/>
        <w:i w:val="0"/>
      </w:rPr>
    </w:lvl>
  </w:abstractNum>
  <w:abstractNum w:abstractNumId="9" w15:restartNumberingAfterBreak="0">
    <w:nsid w:val="23720DF7"/>
    <w:multiLevelType w:val="multilevel"/>
    <w:tmpl w:val="FBB857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3B5132B"/>
    <w:multiLevelType w:val="multilevel"/>
    <w:tmpl w:val="2C04EF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C2668B"/>
    <w:multiLevelType w:val="multilevel"/>
    <w:tmpl w:val="8376D6C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53B7D26"/>
    <w:multiLevelType w:val="multilevel"/>
    <w:tmpl w:val="F4A64020"/>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6427350"/>
    <w:multiLevelType w:val="multilevel"/>
    <w:tmpl w:val="20B645D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279E2135"/>
    <w:multiLevelType w:val="multilevel"/>
    <w:tmpl w:val="6BB2F584"/>
    <w:lvl w:ilvl="0">
      <w:start w:val="1"/>
      <w:numFmt w:val="lowerRoman"/>
      <w:lvlText w:val="%1."/>
      <w:lvlJc w:val="left"/>
      <w:pPr>
        <w:ind w:left="1287"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0A6A26"/>
    <w:multiLevelType w:val="multilevel"/>
    <w:tmpl w:val="DFD210E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EC7358"/>
    <w:multiLevelType w:val="multilevel"/>
    <w:tmpl w:val="6B7CFE5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20A6BA3"/>
    <w:multiLevelType w:val="multilevel"/>
    <w:tmpl w:val="35C8B5F0"/>
    <w:lvl w:ilvl="0">
      <w:start w:val="4"/>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36261C3C"/>
    <w:multiLevelType w:val="multilevel"/>
    <w:tmpl w:val="DA2A1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A4587E"/>
    <w:multiLevelType w:val="multilevel"/>
    <w:tmpl w:val="50565E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471B2F"/>
    <w:multiLevelType w:val="multilevel"/>
    <w:tmpl w:val="1AD60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9F0DDA"/>
    <w:multiLevelType w:val="multilevel"/>
    <w:tmpl w:val="46489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8D67F67"/>
    <w:multiLevelType w:val="multilevel"/>
    <w:tmpl w:val="EF24FD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427F33"/>
    <w:multiLevelType w:val="multilevel"/>
    <w:tmpl w:val="520A9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8B4F5F"/>
    <w:multiLevelType w:val="multilevel"/>
    <w:tmpl w:val="6AF830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FE36AE8"/>
    <w:multiLevelType w:val="multilevel"/>
    <w:tmpl w:val="3418C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27B6DB4"/>
    <w:multiLevelType w:val="multilevel"/>
    <w:tmpl w:val="E458A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F10A41"/>
    <w:multiLevelType w:val="multilevel"/>
    <w:tmpl w:val="3B0CA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59F5B5C"/>
    <w:multiLevelType w:val="multilevel"/>
    <w:tmpl w:val="3FCE0E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AEB19B4"/>
    <w:multiLevelType w:val="multilevel"/>
    <w:tmpl w:val="A85E9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1C13EC1"/>
    <w:multiLevelType w:val="multilevel"/>
    <w:tmpl w:val="64A21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093F8B"/>
    <w:multiLevelType w:val="multilevel"/>
    <w:tmpl w:val="15860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413BD9"/>
    <w:multiLevelType w:val="multilevel"/>
    <w:tmpl w:val="586A75D6"/>
    <w:lvl w:ilvl="0">
      <w:start w:val="1"/>
      <w:numFmt w:val="lowerLetter"/>
      <w:lvlText w:val="%1."/>
      <w:lvlJc w:val="left"/>
      <w:pPr>
        <w:ind w:left="1440" w:hanging="72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7205EA7"/>
    <w:multiLevelType w:val="multilevel"/>
    <w:tmpl w:val="E82EE594"/>
    <w:lvl w:ilvl="0">
      <w:start w:val="1"/>
      <w:numFmt w:val="lowerRoman"/>
      <w:lvlText w:val="%1."/>
      <w:lvlJc w:val="left"/>
      <w:pPr>
        <w:ind w:left="1080" w:hanging="720"/>
      </w:pPr>
    </w:lvl>
    <w:lvl w:ilvl="1">
      <w:start w:val="1"/>
      <w:numFmt w:val="lowerRoman"/>
      <w:lvlText w:val="%2."/>
      <w:lvlJc w:val="left"/>
      <w:pPr>
        <w:ind w:left="1800" w:hanging="720"/>
      </w:pPr>
    </w:lvl>
    <w:lvl w:ilvl="2">
      <w:start w:val="1"/>
      <w:numFmt w:val="decimal"/>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
  </w:num>
  <w:num w:numId="3">
    <w:abstractNumId w:val="1"/>
  </w:num>
  <w:num w:numId="4">
    <w:abstractNumId w:val="8"/>
  </w:num>
  <w:num w:numId="5">
    <w:abstractNumId w:val="29"/>
  </w:num>
  <w:num w:numId="6">
    <w:abstractNumId w:val="25"/>
  </w:num>
  <w:num w:numId="7">
    <w:abstractNumId w:val="19"/>
  </w:num>
  <w:num w:numId="8">
    <w:abstractNumId w:val="26"/>
  </w:num>
  <w:num w:numId="9">
    <w:abstractNumId w:val="4"/>
  </w:num>
  <w:num w:numId="10">
    <w:abstractNumId w:val="13"/>
  </w:num>
  <w:num w:numId="11">
    <w:abstractNumId w:val="31"/>
  </w:num>
  <w:num w:numId="12">
    <w:abstractNumId w:val="33"/>
  </w:num>
  <w:num w:numId="13">
    <w:abstractNumId w:val="32"/>
  </w:num>
  <w:num w:numId="14">
    <w:abstractNumId w:val="0"/>
  </w:num>
  <w:num w:numId="15">
    <w:abstractNumId w:val="6"/>
  </w:num>
  <w:num w:numId="16">
    <w:abstractNumId w:val="22"/>
  </w:num>
  <w:num w:numId="17">
    <w:abstractNumId w:val="23"/>
  </w:num>
  <w:num w:numId="18">
    <w:abstractNumId w:val="28"/>
  </w:num>
  <w:num w:numId="19">
    <w:abstractNumId w:val="17"/>
  </w:num>
  <w:num w:numId="20">
    <w:abstractNumId w:val="9"/>
  </w:num>
  <w:num w:numId="21">
    <w:abstractNumId w:val="5"/>
  </w:num>
  <w:num w:numId="22">
    <w:abstractNumId w:val="11"/>
  </w:num>
  <w:num w:numId="23">
    <w:abstractNumId w:val="12"/>
  </w:num>
  <w:num w:numId="24">
    <w:abstractNumId w:val="21"/>
  </w:num>
  <w:num w:numId="25">
    <w:abstractNumId w:val="2"/>
  </w:num>
  <w:num w:numId="26">
    <w:abstractNumId w:val="24"/>
  </w:num>
  <w:num w:numId="27">
    <w:abstractNumId w:val="7"/>
  </w:num>
  <w:num w:numId="28">
    <w:abstractNumId w:val="20"/>
  </w:num>
  <w:num w:numId="29">
    <w:abstractNumId w:val="14"/>
  </w:num>
  <w:num w:numId="30">
    <w:abstractNumId w:val="18"/>
  </w:num>
  <w:num w:numId="31">
    <w:abstractNumId w:val="27"/>
  </w:num>
  <w:num w:numId="32">
    <w:abstractNumId w:val="10"/>
  </w:num>
  <w:num w:numId="33">
    <w:abstractNumId w:val="3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A84"/>
    <w:rsid w:val="00037A84"/>
    <w:rsid w:val="000E2F1A"/>
    <w:rsid w:val="00175701"/>
    <w:rsid w:val="004C7123"/>
    <w:rsid w:val="00627084"/>
    <w:rsid w:val="007A510D"/>
    <w:rsid w:val="0093729C"/>
    <w:rsid w:val="00C56900"/>
    <w:rsid w:val="00E739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D4A98"/>
  <w15:docId w15:val="{10A49EDC-C90A-425B-925E-638A1F6A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spacing w:before="240" w:after="60"/>
      <w:outlineLvl w:val="4"/>
    </w:pPr>
    <w:rPr>
      <w:rFonts w:ascii="Calibri" w:eastAsia="Calibri" w:hAnsi="Calibri" w:cs="Calibri"/>
      <w:b/>
      <w:i/>
      <w:sz w:val="26"/>
      <w:szCs w:val="26"/>
    </w:rPr>
  </w:style>
  <w:style w:type="paragraph" w:styleId="Heading6">
    <w:name w:val="heading 6"/>
    <w:basedOn w:val="Normal"/>
    <w:next w:val="Normal"/>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w:eastAsia="Times" w:hAnsi="Times" w:cs="Times"/>
      <w:b/>
      <w:sz w:val="32"/>
      <w:szCs w:val="32"/>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15" w:type="dxa"/>
        <w:bottom w:w="100" w:type="dxa"/>
        <w:right w:w="115" w:type="dxa"/>
      </w:tblCellMar>
    </w:tblPr>
  </w:style>
  <w:style w:type="table" w:customStyle="1" w:styleId="a1">
    <w:basedOn w:val="TableNormal"/>
    <w:tblPr>
      <w:tblStyleRowBandSize w:val="1"/>
      <w:tblStyleColBandSize w:val="1"/>
      <w:tblCellMar>
        <w:top w:w="100" w:type="dxa"/>
        <w:left w:w="115" w:type="dxa"/>
        <w:bottom w:w="100" w:type="dxa"/>
        <w:right w:w="115" w:type="dxa"/>
      </w:tblCellMar>
    </w:tblPr>
  </w:style>
  <w:style w:type="table" w:customStyle="1" w:styleId="a2">
    <w:basedOn w:val="TableNormal"/>
    <w:tblPr>
      <w:tblStyleRowBandSize w:val="1"/>
      <w:tblStyleColBandSize w:val="1"/>
      <w:tblCellMar>
        <w:top w:w="100" w:type="dxa"/>
        <w:left w:w="115" w:type="dxa"/>
        <w:bottom w:w="100" w:type="dxa"/>
        <w:right w:w="115" w:type="dxa"/>
      </w:tblCellMar>
    </w:tblPr>
  </w:style>
  <w:style w:type="table" w:customStyle="1" w:styleId="a3">
    <w:basedOn w:val="TableNormal"/>
    <w:tblPr>
      <w:tblStyleRowBandSize w:val="1"/>
      <w:tblStyleColBandSize w:val="1"/>
      <w:tblCellMar>
        <w:top w:w="100" w:type="dxa"/>
        <w:left w:w="115" w:type="dxa"/>
        <w:bottom w:w="100" w:type="dxa"/>
        <w:right w:w="115" w:type="dxa"/>
      </w:tblCellMar>
    </w:tblPr>
  </w:style>
  <w:style w:type="table" w:customStyle="1" w:styleId="a4">
    <w:basedOn w:val="TableNormal"/>
    <w:tblPr>
      <w:tblStyleRowBandSize w:val="1"/>
      <w:tblStyleColBandSize w:val="1"/>
      <w:tblCellMar>
        <w:top w:w="100" w:type="dxa"/>
        <w:left w:w="115" w:type="dxa"/>
        <w:bottom w:w="100" w:type="dxa"/>
        <w:right w:w="115" w:type="dxa"/>
      </w:tblCellMar>
    </w:tblPr>
  </w:style>
  <w:style w:type="table" w:customStyle="1" w:styleId="a5">
    <w:basedOn w:val="TableNormal"/>
    <w:tblPr>
      <w:tblStyleRowBandSize w:val="1"/>
      <w:tblStyleColBandSize w:val="1"/>
      <w:tblCellMar>
        <w:top w:w="100" w:type="dxa"/>
        <w:left w:w="115" w:type="dxa"/>
        <w:bottom w:w="100" w:type="dxa"/>
        <w:right w:w="115" w:type="dxa"/>
      </w:tblCellMar>
    </w:tblPr>
  </w:style>
  <w:style w:type="table" w:customStyle="1" w:styleId="a6">
    <w:basedOn w:val="TableNormal"/>
    <w:tblPr>
      <w:tblStyleRowBandSize w:val="1"/>
      <w:tblStyleColBandSize w:val="1"/>
      <w:tblCellMar>
        <w:top w:w="100" w:type="dxa"/>
        <w:left w:w="115" w:type="dxa"/>
        <w:bottom w:w="100" w:type="dxa"/>
        <w:right w:w="115" w:type="dxa"/>
      </w:tblCellMar>
    </w:tbl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15" w:type="dxa"/>
        <w:bottom w:w="100" w:type="dxa"/>
        <w:right w:w="115"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15" w:type="dxa"/>
        <w:bottom w:w="100" w:type="dxa"/>
        <w:right w:w="115"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7635</Words>
  <Characters>43525</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admin</cp:lastModifiedBy>
  <cp:revision>3</cp:revision>
  <dcterms:created xsi:type="dcterms:W3CDTF">2025-07-03T10:25:00Z</dcterms:created>
  <dcterms:modified xsi:type="dcterms:W3CDTF">2025-08-18T11:47:00Z</dcterms:modified>
</cp:coreProperties>
</file>